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D0" w:rsidRPr="00FC002D" w:rsidRDefault="00AC206D" w:rsidP="00BA63B6">
      <w:pPr>
        <w:pStyle w:val="1"/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fldChar w:fldCharType="begin"/>
      </w:r>
      <w:r>
        <w:instrText>HYPERLINK "http://ivo.garant.ru/document?id=70343778&amp;sub=0"</w:instrText>
      </w:r>
      <w:r>
        <w:fldChar w:fldCharType="separate"/>
      </w:r>
      <w:r w:rsidR="00BA63B6" w:rsidRPr="00FC002D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Приказ Министерства образования и науки РФ о</w:t>
      </w:r>
      <w:bookmarkStart w:id="0" w:name="_GoBack"/>
      <w:bookmarkEnd w:id="0"/>
      <w:r w:rsidR="00BA63B6" w:rsidRPr="00FC002D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т 2 августа 2013 г. N 651</w:t>
      </w:r>
      <w:r w:rsidR="00BA63B6" w:rsidRPr="00FC002D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br/>
        <w:t>"Об утверждении федерального государственного образовательного стандарта среднего профессионального образования по профессии 130404.01 Машинист на открытых горных работах"</w:t>
      </w:r>
      <w:r>
        <w:fldChar w:fldCharType="end"/>
      </w:r>
    </w:p>
    <w:p w:rsidR="00983FD0" w:rsidRPr="00BA63B6" w:rsidRDefault="00983FD0" w:rsidP="00BA63B6">
      <w:pPr>
        <w:rPr>
          <w:rFonts w:ascii="Times New Roman" w:hAnsi="Times New Roman" w:cs="Times New Roman"/>
          <w:sz w:val="28"/>
          <w:szCs w:val="28"/>
        </w:rPr>
      </w:pP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BA63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 5.2.41</w:t>
        </w:r>
      </w:hyperlink>
      <w:r w:rsidRPr="00BA63B6">
        <w:rPr>
          <w:rFonts w:ascii="Times New Roman" w:hAnsi="Times New Roman" w:cs="Times New Roman"/>
          <w:sz w:val="28"/>
          <w:szCs w:val="28"/>
        </w:rPr>
        <w:t xml:space="preserve"> Положения о Министерстве образования и науки Российской Федерации, утвержденного </w:t>
      </w:r>
      <w:hyperlink r:id="rId8" w:history="1">
        <w:r w:rsidRPr="00BA63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BA63B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BA63B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BA63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федеральный государственный образовательный стандарт</w:t>
        </w:r>
      </w:hyperlink>
      <w:r w:rsidRPr="00BA63B6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профессии 130404.01 Машинист на открытых горных работах.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BA63B6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9" w:history="1">
        <w:r w:rsidRPr="00BA63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</w:t>
        </w:r>
      </w:hyperlink>
      <w:r w:rsidRPr="00BA63B6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20 апреля 2010 г. N 402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130404.01 Машинист на открытых горных работах" (зарегистрирован Министерством юстиции Российской Федерации 3 июня 2010 г., регистрационный N 17464).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BA63B6">
        <w:rPr>
          <w:rFonts w:ascii="Times New Roman" w:hAnsi="Times New Roman" w:cs="Times New Roman"/>
          <w:sz w:val="28"/>
          <w:szCs w:val="28"/>
        </w:rPr>
        <w:t>3. Настоящий приказ вступает в силу с 1 сентября 2013 года.</w:t>
      </w:r>
    </w:p>
    <w:bookmarkEnd w:id="3"/>
    <w:p w:rsidR="00983FD0" w:rsidRPr="00BA63B6" w:rsidRDefault="00983FD0" w:rsidP="00BA63B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983FD0" w:rsidRPr="00BA63B6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D0" w:rsidRPr="00BA63B6" w:rsidRDefault="00BA63B6" w:rsidP="00BA63B6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Д.В. Ливанов</w:t>
            </w:r>
          </w:p>
        </w:tc>
      </w:tr>
    </w:tbl>
    <w:p w:rsidR="00983FD0" w:rsidRPr="00BA63B6" w:rsidRDefault="00983FD0" w:rsidP="00BA63B6">
      <w:pPr>
        <w:rPr>
          <w:rFonts w:ascii="Times New Roman" w:hAnsi="Times New Roman" w:cs="Times New Roman"/>
          <w:sz w:val="28"/>
          <w:szCs w:val="28"/>
        </w:rPr>
      </w:pPr>
    </w:p>
    <w:p w:rsidR="00983FD0" w:rsidRPr="00BA63B6" w:rsidRDefault="00BA63B6" w:rsidP="00BA63B6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Зарегистрировано в Минюсте РФ 20 августа 2013 г.</w:t>
      </w:r>
    </w:p>
    <w:p w:rsidR="00983FD0" w:rsidRPr="00BA63B6" w:rsidRDefault="00BA63B6" w:rsidP="00BA63B6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Регистрационный N 29493</w:t>
      </w:r>
    </w:p>
    <w:p w:rsidR="00983FD0" w:rsidRPr="00BA63B6" w:rsidRDefault="00983FD0" w:rsidP="00BA63B6">
      <w:pPr>
        <w:rPr>
          <w:rFonts w:ascii="Times New Roman" w:hAnsi="Times New Roman" w:cs="Times New Roman"/>
          <w:sz w:val="28"/>
          <w:szCs w:val="28"/>
        </w:rPr>
      </w:pPr>
    </w:p>
    <w:p w:rsidR="00421E5C" w:rsidRDefault="00421E5C" w:rsidP="00BA63B6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4" w:name="sub_1000"/>
    </w:p>
    <w:p w:rsidR="00421E5C" w:rsidRDefault="00421E5C" w:rsidP="00BA63B6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21E5C" w:rsidRDefault="00421E5C" w:rsidP="00BA63B6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21E5C" w:rsidRDefault="00421E5C" w:rsidP="00BA63B6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21E5C" w:rsidRDefault="00421E5C" w:rsidP="00BA63B6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21E5C" w:rsidRDefault="00421E5C" w:rsidP="00BA63B6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21E5C" w:rsidRDefault="00421E5C" w:rsidP="00BA63B6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21E5C" w:rsidRDefault="00421E5C" w:rsidP="00BA63B6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21E5C" w:rsidRDefault="00421E5C" w:rsidP="00BA63B6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21E5C" w:rsidRDefault="00421E5C" w:rsidP="00BA63B6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21E5C" w:rsidRDefault="00421E5C" w:rsidP="00BA63B6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21E5C" w:rsidRDefault="00421E5C" w:rsidP="00BA63B6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21E5C" w:rsidRDefault="00421E5C" w:rsidP="00BA63B6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21E5C" w:rsidRDefault="00421E5C" w:rsidP="00BA63B6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21E5C" w:rsidRDefault="00421E5C" w:rsidP="00BA63B6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21E5C" w:rsidRDefault="00421E5C" w:rsidP="00BA63B6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21E5C" w:rsidRDefault="00421E5C" w:rsidP="00BA63B6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983FD0" w:rsidRPr="00BA63B6" w:rsidRDefault="00BA63B6" w:rsidP="00BA63B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A63B6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</w:p>
    <w:bookmarkEnd w:id="4"/>
    <w:p w:rsidR="00983FD0" w:rsidRPr="00BA63B6" w:rsidRDefault="00983FD0" w:rsidP="00BA63B6">
      <w:pPr>
        <w:rPr>
          <w:rFonts w:ascii="Times New Roman" w:hAnsi="Times New Roman" w:cs="Times New Roman"/>
          <w:sz w:val="28"/>
          <w:szCs w:val="28"/>
        </w:rPr>
      </w:pPr>
    </w:p>
    <w:p w:rsidR="00983FD0" w:rsidRPr="00BA63B6" w:rsidRDefault="00BA63B6" w:rsidP="00BA63B6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BA63B6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государственный образовательный стандарт </w:t>
      </w:r>
      <w:r w:rsidRPr="00BA63B6">
        <w:rPr>
          <w:rFonts w:ascii="Times New Roman" w:hAnsi="Times New Roman" w:cs="Times New Roman"/>
          <w:color w:val="auto"/>
          <w:sz w:val="28"/>
          <w:szCs w:val="28"/>
        </w:rPr>
        <w:br/>
        <w:t>среднего профессионального образования по профессии 130404.01 Машинист на открытых горных работах</w:t>
      </w:r>
      <w:r w:rsidRPr="00BA63B6">
        <w:rPr>
          <w:rFonts w:ascii="Times New Roman" w:hAnsi="Times New Roman" w:cs="Times New Roman"/>
          <w:color w:val="auto"/>
          <w:sz w:val="28"/>
          <w:szCs w:val="28"/>
        </w:rPr>
        <w:br/>
        <w:t xml:space="preserve">(утв. </w:t>
      </w:r>
      <w:hyperlink w:anchor="sub_0" w:history="1">
        <w:r w:rsidRPr="00BA63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BA63B6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образования и науки РФ от 2 августа 2013 г. N 651)</w:t>
      </w:r>
    </w:p>
    <w:p w:rsidR="00983FD0" w:rsidRPr="00BA63B6" w:rsidRDefault="00BA63B6" w:rsidP="00BA63B6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01"/>
      <w:r w:rsidRPr="00BA63B6">
        <w:rPr>
          <w:rFonts w:ascii="Times New Roman" w:hAnsi="Times New Roman" w:cs="Times New Roman"/>
          <w:color w:val="auto"/>
          <w:sz w:val="28"/>
          <w:szCs w:val="28"/>
        </w:rPr>
        <w:t>I. Область применения</w:t>
      </w:r>
    </w:p>
    <w:bookmarkEnd w:id="5"/>
    <w:p w:rsidR="00983FD0" w:rsidRPr="00BA63B6" w:rsidRDefault="00983FD0" w:rsidP="00BA63B6">
      <w:pPr>
        <w:rPr>
          <w:rFonts w:ascii="Times New Roman" w:hAnsi="Times New Roman" w:cs="Times New Roman"/>
          <w:sz w:val="28"/>
          <w:szCs w:val="28"/>
        </w:rPr>
      </w:pP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6" w:name="sub_11"/>
      <w:r w:rsidRPr="00BA63B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A63B6">
        <w:rPr>
          <w:rFonts w:ascii="Times New Roman" w:hAnsi="Times New Roman" w:cs="Times New Roman"/>
          <w:sz w:val="28"/>
          <w:szCs w:val="28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130404.01 Машинист на открытых горных работах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7" w:name="sub_12"/>
      <w:bookmarkEnd w:id="6"/>
      <w:r w:rsidRPr="00BA63B6">
        <w:rPr>
          <w:rFonts w:ascii="Times New Roman" w:hAnsi="Times New Roman" w:cs="Times New Roman"/>
          <w:sz w:val="28"/>
          <w:szCs w:val="28"/>
        </w:rPr>
        <w:t>1.2. Право на реализацию программы подготовки квалифицированных рабочих, служащих по профессии 130404.01 Машинист на открытых горных работах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7"/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w:anchor="sub_111" w:history="1">
        <w:r w:rsidRPr="00BA63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*(1)</w:t>
        </w:r>
      </w:hyperlink>
      <w:r w:rsidRPr="00BA63B6">
        <w:rPr>
          <w:rFonts w:ascii="Times New Roman" w:hAnsi="Times New Roman" w:cs="Times New Roman"/>
          <w:sz w:val="28"/>
          <w:szCs w:val="28"/>
        </w:rPr>
        <w:t>.</w:t>
      </w:r>
    </w:p>
    <w:p w:rsidR="00983FD0" w:rsidRPr="00BA63B6" w:rsidRDefault="00983FD0" w:rsidP="00BA63B6">
      <w:pPr>
        <w:rPr>
          <w:rFonts w:ascii="Times New Roman" w:hAnsi="Times New Roman" w:cs="Times New Roman"/>
          <w:sz w:val="28"/>
          <w:szCs w:val="28"/>
        </w:rPr>
      </w:pPr>
    </w:p>
    <w:p w:rsidR="00983FD0" w:rsidRPr="00BA63B6" w:rsidRDefault="00BA63B6" w:rsidP="00BA63B6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002"/>
      <w:r w:rsidRPr="00BA63B6">
        <w:rPr>
          <w:rFonts w:ascii="Times New Roman" w:hAnsi="Times New Roman" w:cs="Times New Roman"/>
          <w:color w:val="auto"/>
          <w:sz w:val="28"/>
          <w:szCs w:val="28"/>
        </w:rPr>
        <w:t>II. Используемые сокращения</w:t>
      </w:r>
    </w:p>
    <w:bookmarkEnd w:id="8"/>
    <w:p w:rsidR="00983FD0" w:rsidRPr="00BA63B6" w:rsidRDefault="00983FD0" w:rsidP="00BA63B6">
      <w:pPr>
        <w:rPr>
          <w:rFonts w:ascii="Times New Roman" w:hAnsi="Times New Roman" w:cs="Times New Roman"/>
          <w:sz w:val="28"/>
          <w:szCs w:val="28"/>
        </w:rPr>
      </w:pP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В настоящем стандарте используются следующие сокращения: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СПО - среднее профессиональное образование;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ППКРС - программа подготовки квалифицированных рабочих, служащих по профессии;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ОК - общая компетенция;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ПК - профессиональная компетенция;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ПМ - профессиональный модуль;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lastRenderedPageBreak/>
        <w:t>МДК - междисциплинарный курс.</w:t>
      </w:r>
    </w:p>
    <w:p w:rsidR="00983FD0" w:rsidRPr="00BA63B6" w:rsidRDefault="00983FD0" w:rsidP="00BA63B6">
      <w:pPr>
        <w:rPr>
          <w:rFonts w:ascii="Times New Roman" w:hAnsi="Times New Roman" w:cs="Times New Roman"/>
          <w:sz w:val="28"/>
          <w:szCs w:val="28"/>
        </w:rPr>
      </w:pPr>
    </w:p>
    <w:p w:rsidR="00983FD0" w:rsidRPr="00BA63B6" w:rsidRDefault="00BA63B6" w:rsidP="00BA63B6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003"/>
      <w:r w:rsidRPr="00BA63B6">
        <w:rPr>
          <w:rFonts w:ascii="Times New Roman" w:hAnsi="Times New Roman" w:cs="Times New Roman"/>
          <w:color w:val="auto"/>
          <w:sz w:val="28"/>
          <w:szCs w:val="28"/>
        </w:rPr>
        <w:t>III. Характеристика подготовки по профессии</w:t>
      </w:r>
    </w:p>
    <w:bookmarkEnd w:id="9"/>
    <w:p w:rsidR="00983FD0" w:rsidRPr="00BA63B6" w:rsidRDefault="00983FD0" w:rsidP="00BA63B6">
      <w:pPr>
        <w:rPr>
          <w:rFonts w:ascii="Times New Roman" w:hAnsi="Times New Roman" w:cs="Times New Roman"/>
          <w:sz w:val="28"/>
          <w:szCs w:val="28"/>
        </w:rPr>
      </w:pP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10" w:name="sub_31"/>
      <w:r w:rsidRPr="00BA63B6">
        <w:rPr>
          <w:rFonts w:ascii="Times New Roman" w:hAnsi="Times New Roman" w:cs="Times New Roman"/>
          <w:sz w:val="28"/>
          <w:szCs w:val="28"/>
        </w:rPr>
        <w:t xml:space="preserve">3.1. Сроки получения СПО по профессии 130404.01 Машинист на открытых горных работах в очной форме обучения и соответствующие квалификации приводятся в </w:t>
      </w:r>
      <w:hyperlink w:anchor="sub_100" w:history="1">
        <w:r w:rsidRPr="00BA63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Таблице 1</w:t>
        </w:r>
      </w:hyperlink>
      <w:r w:rsidRPr="00BA63B6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983FD0" w:rsidRPr="00BA63B6" w:rsidRDefault="00983FD0" w:rsidP="00BA63B6">
      <w:pPr>
        <w:rPr>
          <w:rFonts w:ascii="Times New Roman" w:hAnsi="Times New Roman" w:cs="Times New Roman"/>
          <w:sz w:val="28"/>
          <w:szCs w:val="28"/>
        </w:rPr>
      </w:pPr>
    </w:p>
    <w:p w:rsidR="00983FD0" w:rsidRPr="00BA63B6" w:rsidRDefault="00BA63B6" w:rsidP="00BA63B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1" w:name="sub_100"/>
      <w:r w:rsidRPr="00BA63B6">
        <w:rPr>
          <w:rStyle w:val="a3"/>
          <w:rFonts w:ascii="Times New Roman" w:hAnsi="Times New Roman" w:cs="Times New Roman"/>
          <w:color w:val="auto"/>
          <w:sz w:val="28"/>
          <w:szCs w:val="28"/>
        </w:rPr>
        <w:t>Таблица 1</w:t>
      </w:r>
    </w:p>
    <w:bookmarkEnd w:id="11"/>
    <w:p w:rsidR="00983FD0" w:rsidRPr="00BA63B6" w:rsidRDefault="00983FD0" w:rsidP="00BA63B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1"/>
        <w:gridCol w:w="4627"/>
        <w:gridCol w:w="2874"/>
      </w:tblGrid>
      <w:tr w:rsidR="00983FD0" w:rsidRPr="00BA63B6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</w:t>
            </w:r>
            <w:hyperlink r:id="rId10" w:history="1">
              <w:r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016-94</w:t>
              </w:r>
            </w:hyperlink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hyperlink w:anchor="sub_10111" w:history="1">
              <w:r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FD0" w:rsidRPr="00BA63B6" w:rsidRDefault="00BA63B6" w:rsidP="00BA63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Срок получения СПО по ППКРС в очной форме обучения</w:t>
            </w:r>
            <w:hyperlink w:anchor="sub_10222" w:history="1">
              <w:r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**</w:t>
              </w:r>
            </w:hyperlink>
          </w:p>
        </w:tc>
      </w:tr>
      <w:tr w:rsidR="00983FD0" w:rsidRPr="00BA63B6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Машинист бульдозера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Машинист буровой установки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Машини</w:t>
            </w:r>
            <w:proofErr w:type="gramStart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ст скр</w:t>
            </w:r>
            <w:proofErr w:type="gramEnd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епера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Машинист экскаватора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FD0" w:rsidRPr="00BA63B6" w:rsidRDefault="00BA63B6" w:rsidP="00BA63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10 мес.</w:t>
            </w:r>
          </w:p>
        </w:tc>
      </w:tr>
      <w:tr w:rsidR="00983FD0" w:rsidRPr="00BA63B6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4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FD0" w:rsidRPr="00BA63B6" w:rsidRDefault="00BA63B6" w:rsidP="00BA63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2 года 5 мес.</w:t>
            </w:r>
            <w:hyperlink w:anchor="sub_10333" w:history="1">
              <w:r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***</w:t>
              </w:r>
            </w:hyperlink>
          </w:p>
        </w:tc>
      </w:tr>
    </w:tbl>
    <w:p w:rsidR="00983FD0" w:rsidRPr="00BA63B6" w:rsidRDefault="00983FD0" w:rsidP="00BA63B6">
      <w:pPr>
        <w:rPr>
          <w:rFonts w:ascii="Times New Roman" w:hAnsi="Times New Roman" w:cs="Times New Roman"/>
          <w:sz w:val="28"/>
          <w:szCs w:val="28"/>
        </w:rPr>
      </w:pP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12" w:name="sub_10111"/>
      <w:r w:rsidRPr="00BA63B6">
        <w:rPr>
          <w:rFonts w:ascii="Times New Roman" w:hAnsi="Times New Roman" w:cs="Times New Roman"/>
          <w:sz w:val="28"/>
          <w:szCs w:val="28"/>
        </w:rPr>
        <w:t xml:space="preserve">* ФГОС СПО в части требований к результатам освоения ППКРС </w:t>
      </w:r>
      <w:proofErr w:type="gramStart"/>
      <w:r w:rsidRPr="00BA63B6"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 w:rsidRPr="00BA63B6">
        <w:rPr>
          <w:rFonts w:ascii="Times New Roman" w:hAnsi="Times New Roman" w:cs="Times New Roman"/>
          <w:sz w:val="28"/>
          <w:szCs w:val="28"/>
        </w:rPr>
        <w:t xml:space="preserve"> на присвоение выпускнику квалификации выше средней квалификации для данной профессии.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13" w:name="sub_10222"/>
      <w:bookmarkEnd w:id="12"/>
      <w:r w:rsidRPr="00BA63B6">
        <w:rPr>
          <w:rFonts w:ascii="Times New Roman" w:hAnsi="Times New Roman" w:cs="Times New Roman"/>
          <w:sz w:val="28"/>
          <w:szCs w:val="28"/>
        </w:rPr>
        <w:t>** Независимо от применяемых образовательных технологий.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14" w:name="sub_10333"/>
      <w:bookmarkEnd w:id="13"/>
      <w:r w:rsidRPr="00BA63B6">
        <w:rPr>
          <w:rFonts w:ascii="Times New Roman" w:hAnsi="Times New Roman" w:cs="Times New Roman"/>
          <w:sz w:val="28"/>
          <w:szCs w:val="28"/>
        </w:rPr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bookmarkEnd w:id="14"/>
    <w:p w:rsidR="00983FD0" w:rsidRPr="00BA63B6" w:rsidRDefault="00983FD0" w:rsidP="00BA63B6">
      <w:pPr>
        <w:rPr>
          <w:rFonts w:ascii="Times New Roman" w:hAnsi="Times New Roman" w:cs="Times New Roman"/>
          <w:sz w:val="28"/>
          <w:szCs w:val="28"/>
        </w:rPr>
      </w:pP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15" w:name="sub_32"/>
      <w:r w:rsidRPr="00BA63B6">
        <w:rPr>
          <w:rFonts w:ascii="Times New Roman" w:hAnsi="Times New Roman" w:cs="Times New Roman"/>
          <w:sz w:val="28"/>
          <w:szCs w:val="28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hyperlink r:id="rId11" w:history="1">
        <w:r w:rsidRPr="00BA63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ОК 016-94</w:t>
        </w:r>
      </w:hyperlink>
      <w:r w:rsidRPr="00BA63B6">
        <w:rPr>
          <w:rFonts w:ascii="Times New Roman" w:hAnsi="Times New Roman" w:cs="Times New Roman"/>
          <w:sz w:val="28"/>
          <w:szCs w:val="28"/>
        </w:rPr>
        <w:t>) при формировании ППКРС:</w:t>
      </w:r>
    </w:p>
    <w:bookmarkEnd w:id="15"/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машинист бульдозера - машинист буровой установки;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машини</w:t>
      </w:r>
      <w:proofErr w:type="gramStart"/>
      <w:r w:rsidRPr="00BA63B6">
        <w:rPr>
          <w:rFonts w:ascii="Times New Roman" w:hAnsi="Times New Roman" w:cs="Times New Roman"/>
          <w:sz w:val="28"/>
          <w:szCs w:val="28"/>
        </w:rPr>
        <w:t>ст скр</w:t>
      </w:r>
      <w:proofErr w:type="gramEnd"/>
      <w:r w:rsidRPr="00BA63B6">
        <w:rPr>
          <w:rFonts w:ascii="Times New Roman" w:hAnsi="Times New Roman" w:cs="Times New Roman"/>
          <w:sz w:val="28"/>
          <w:szCs w:val="28"/>
        </w:rPr>
        <w:t>епера - машинист буровой установки;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машини</w:t>
      </w:r>
      <w:proofErr w:type="gramStart"/>
      <w:r w:rsidRPr="00BA63B6">
        <w:rPr>
          <w:rFonts w:ascii="Times New Roman" w:hAnsi="Times New Roman" w:cs="Times New Roman"/>
          <w:sz w:val="28"/>
          <w:szCs w:val="28"/>
        </w:rPr>
        <w:t>ст скр</w:t>
      </w:r>
      <w:proofErr w:type="gramEnd"/>
      <w:r w:rsidRPr="00BA63B6">
        <w:rPr>
          <w:rFonts w:ascii="Times New Roman" w:hAnsi="Times New Roman" w:cs="Times New Roman"/>
          <w:sz w:val="28"/>
          <w:szCs w:val="28"/>
        </w:rPr>
        <w:t>епера - машинист экскаватора;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машинист бульдозера - машинист экскаватора.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Сроки получения СПО по ППКРС независимо от применяемых образовательных технологий увеличиваются: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16" w:name="sub_321"/>
      <w:r w:rsidRPr="00BA63B6">
        <w:rPr>
          <w:rFonts w:ascii="Times New Roman" w:hAnsi="Times New Roman" w:cs="Times New Roman"/>
          <w:sz w:val="28"/>
          <w:szCs w:val="28"/>
        </w:rPr>
        <w:t xml:space="preserve">а) для </w:t>
      </w:r>
      <w:proofErr w:type="gramStart"/>
      <w:r w:rsidRPr="00BA63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63B6">
        <w:rPr>
          <w:rFonts w:ascii="Times New Roman" w:hAnsi="Times New Roman" w:cs="Times New Roman"/>
          <w:sz w:val="28"/>
          <w:szCs w:val="28"/>
        </w:rPr>
        <w:t xml:space="preserve"> по очно-заочной форме обучения:</w:t>
      </w:r>
    </w:p>
    <w:bookmarkEnd w:id="16"/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на базе среднего общего образования - не более чем на 1 год;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на базе основного общего образования - не более чем на 1,5 года;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17" w:name="sub_322"/>
      <w:r w:rsidRPr="00BA63B6">
        <w:rPr>
          <w:rFonts w:ascii="Times New Roman" w:hAnsi="Times New Roman" w:cs="Times New Roman"/>
          <w:sz w:val="28"/>
          <w:szCs w:val="28"/>
        </w:rPr>
        <w:t xml:space="preserve">б) для инвалидов и лиц с ограниченными возможностями здоровья - не более </w:t>
      </w:r>
      <w:r w:rsidRPr="00BA63B6">
        <w:rPr>
          <w:rFonts w:ascii="Times New Roman" w:hAnsi="Times New Roman" w:cs="Times New Roman"/>
          <w:sz w:val="28"/>
          <w:szCs w:val="28"/>
        </w:rPr>
        <w:lastRenderedPageBreak/>
        <w:t>чем на 6 месяцев.</w:t>
      </w:r>
    </w:p>
    <w:bookmarkEnd w:id="17"/>
    <w:p w:rsidR="00983FD0" w:rsidRPr="00BA63B6" w:rsidRDefault="00983FD0" w:rsidP="00BA63B6">
      <w:pPr>
        <w:rPr>
          <w:rFonts w:ascii="Times New Roman" w:hAnsi="Times New Roman" w:cs="Times New Roman"/>
          <w:sz w:val="28"/>
          <w:szCs w:val="28"/>
        </w:rPr>
      </w:pPr>
    </w:p>
    <w:p w:rsidR="00983FD0" w:rsidRPr="00BA63B6" w:rsidRDefault="00BA63B6" w:rsidP="00BA63B6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sub_1004"/>
      <w:r w:rsidRPr="00BA63B6">
        <w:rPr>
          <w:rFonts w:ascii="Times New Roman" w:hAnsi="Times New Roman" w:cs="Times New Roman"/>
          <w:color w:val="auto"/>
          <w:sz w:val="28"/>
          <w:szCs w:val="28"/>
        </w:rPr>
        <w:t>IV. Характеристика профессиональной деятельности выпускников</w:t>
      </w:r>
    </w:p>
    <w:bookmarkEnd w:id="18"/>
    <w:p w:rsidR="00983FD0" w:rsidRPr="00BA63B6" w:rsidRDefault="00983FD0" w:rsidP="00BA63B6">
      <w:pPr>
        <w:rPr>
          <w:rFonts w:ascii="Times New Roman" w:hAnsi="Times New Roman" w:cs="Times New Roman"/>
          <w:sz w:val="28"/>
          <w:szCs w:val="28"/>
        </w:rPr>
      </w:pP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19" w:name="sub_41"/>
      <w:r w:rsidRPr="00BA63B6">
        <w:rPr>
          <w:rFonts w:ascii="Times New Roman" w:hAnsi="Times New Roman" w:cs="Times New Roman"/>
          <w:sz w:val="28"/>
          <w:szCs w:val="28"/>
        </w:rPr>
        <w:t>4.1. Область профессиональной деятельности выпускников: эксплуатация горных машин, механизмов, оборудования и ведение технологического процесса при добыче полезных ископаемых открытым способом под руководством лиц технического надзора.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20" w:name="sub_42"/>
      <w:bookmarkEnd w:id="19"/>
      <w:r w:rsidRPr="00BA63B6">
        <w:rPr>
          <w:rFonts w:ascii="Times New Roman" w:hAnsi="Times New Roman" w:cs="Times New Roman"/>
          <w:sz w:val="28"/>
          <w:szCs w:val="28"/>
        </w:rPr>
        <w:t>4.2. Объектами профессиональной деятельности выпускников являются:</w:t>
      </w:r>
    </w:p>
    <w:bookmarkEnd w:id="20"/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горные породы;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технологический процесс разработки горных пород;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горные машины и оборудование;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технические документы.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21" w:name="sub_43"/>
      <w:r w:rsidRPr="00BA63B6">
        <w:rPr>
          <w:rFonts w:ascii="Times New Roman" w:hAnsi="Times New Roman" w:cs="Times New Roman"/>
          <w:sz w:val="28"/>
          <w:szCs w:val="28"/>
        </w:rPr>
        <w:t>4.3. Обучающийся по профессии 130404.01 Машинист на открытых горных работах готовится к следующим видам деятельности: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22" w:name="sub_431"/>
      <w:bookmarkEnd w:id="21"/>
      <w:r w:rsidRPr="00BA63B6">
        <w:rPr>
          <w:rFonts w:ascii="Times New Roman" w:hAnsi="Times New Roman" w:cs="Times New Roman"/>
          <w:sz w:val="28"/>
          <w:szCs w:val="28"/>
        </w:rPr>
        <w:t>4.3.1. Обслуживание и эксплуатация бульдозера.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23" w:name="sub_432"/>
      <w:bookmarkEnd w:id="22"/>
      <w:r w:rsidRPr="00BA63B6">
        <w:rPr>
          <w:rFonts w:ascii="Times New Roman" w:hAnsi="Times New Roman" w:cs="Times New Roman"/>
          <w:sz w:val="28"/>
          <w:szCs w:val="28"/>
        </w:rPr>
        <w:t>4.3.2. Обслуживание и эксплуатация буровой установки.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24" w:name="sub_433"/>
      <w:bookmarkEnd w:id="23"/>
      <w:r w:rsidRPr="00BA63B6">
        <w:rPr>
          <w:rFonts w:ascii="Times New Roman" w:hAnsi="Times New Roman" w:cs="Times New Roman"/>
          <w:sz w:val="28"/>
          <w:szCs w:val="28"/>
        </w:rPr>
        <w:t>4.3.3. Обслуживание и эксплуатация скрепера.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25" w:name="sub_434"/>
      <w:bookmarkEnd w:id="24"/>
      <w:r w:rsidRPr="00BA63B6">
        <w:rPr>
          <w:rFonts w:ascii="Times New Roman" w:hAnsi="Times New Roman" w:cs="Times New Roman"/>
          <w:sz w:val="28"/>
          <w:szCs w:val="28"/>
        </w:rPr>
        <w:t>4.3.4. Обслуживание и эксплуатация экскаватора.</w:t>
      </w:r>
    </w:p>
    <w:bookmarkEnd w:id="25"/>
    <w:p w:rsidR="00983FD0" w:rsidRPr="00BA63B6" w:rsidRDefault="00983FD0" w:rsidP="00BA63B6">
      <w:pPr>
        <w:rPr>
          <w:rFonts w:ascii="Times New Roman" w:hAnsi="Times New Roman" w:cs="Times New Roman"/>
          <w:sz w:val="28"/>
          <w:szCs w:val="28"/>
        </w:rPr>
      </w:pPr>
    </w:p>
    <w:p w:rsidR="00983FD0" w:rsidRPr="00BA63B6" w:rsidRDefault="00BA63B6" w:rsidP="00BA63B6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005"/>
      <w:r w:rsidRPr="00BA63B6">
        <w:rPr>
          <w:rFonts w:ascii="Times New Roman" w:hAnsi="Times New Roman" w:cs="Times New Roman"/>
          <w:color w:val="auto"/>
          <w:sz w:val="28"/>
          <w:szCs w:val="28"/>
        </w:rPr>
        <w:t>V. Требования к результатам освоения программы подготовки квалифицированных рабочих, служащих</w:t>
      </w:r>
    </w:p>
    <w:bookmarkEnd w:id="26"/>
    <w:p w:rsidR="00983FD0" w:rsidRPr="00BA63B6" w:rsidRDefault="00983FD0" w:rsidP="00BA63B6">
      <w:pPr>
        <w:rPr>
          <w:rFonts w:ascii="Times New Roman" w:hAnsi="Times New Roman" w:cs="Times New Roman"/>
          <w:sz w:val="28"/>
          <w:szCs w:val="28"/>
        </w:rPr>
      </w:pP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27" w:name="sub_51"/>
      <w:r w:rsidRPr="00BA63B6">
        <w:rPr>
          <w:rFonts w:ascii="Times New Roman" w:hAnsi="Times New Roman" w:cs="Times New Roman"/>
          <w:sz w:val="28"/>
          <w:szCs w:val="28"/>
        </w:rPr>
        <w:t>5.1. Выпускник, освоивший ППКРС, должен обладать общими компетенциями, включающими в себя способность: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28" w:name="sub_511"/>
      <w:bookmarkEnd w:id="27"/>
      <w:r w:rsidRPr="00BA63B6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29" w:name="sub_512"/>
      <w:bookmarkEnd w:id="28"/>
      <w:r w:rsidRPr="00BA63B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30" w:name="sub_513"/>
      <w:bookmarkEnd w:id="29"/>
      <w:r w:rsidRPr="00BA63B6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31" w:name="sub_514"/>
      <w:bookmarkEnd w:id="30"/>
      <w:r w:rsidRPr="00BA63B6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32" w:name="sub_515"/>
      <w:bookmarkEnd w:id="31"/>
      <w:r w:rsidRPr="00BA63B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33" w:name="sub_516"/>
      <w:bookmarkEnd w:id="32"/>
      <w:r w:rsidRPr="00BA63B6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34" w:name="sub_517"/>
      <w:bookmarkEnd w:id="33"/>
      <w:r w:rsidRPr="00BA63B6">
        <w:rPr>
          <w:rFonts w:ascii="Times New Roman" w:hAnsi="Times New Roman" w:cs="Times New Roman"/>
          <w:sz w:val="28"/>
          <w:szCs w:val="28"/>
        </w:rPr>
        <w:t>ОК 7. Исполнять воинскую обязанность</w:t>
      </w:r>
      <w:hyperlink w:anchor="sub_222" w:history="1">
        <w:r w:rsidRPr="00BA63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*(2)</w:t>
        </w:r>
      </w:hyperlink>
      <w:r w:rsidRPr="00BA63B6">
        <w:rPr>
          <w:rFonts w:ascii="Times New Roman" w:hAnsi="Times New Roman" w:cs="Times New Roman"/>
          <w:sz w:val="28"/>
          <w:szCs w:val="28"/>
        </w:rPr>
        <w:t>, в том числе с применением полученных профессиональных знаний (для юношей).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35" w:name="sub_52"/>
      <w:bookmarkEnd w:id="34"/>
      <w:r w:rsidRPr="00BA63B6">
        <w:rPr>
          <w:rFonts w:ascii="Times New Roman" w:hAnsi="Times New Roman" w:cs="Times New Roman"/>
          <w:sz w:val="28"/>
          <w:szCs w:val="28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36" w:name="sub_521"/>
      <w:bookmarkEnd w:id="35"/>
      <w:r w:rsidRPr="00BA63B6">
        <w:rPr>
          <w:rFonts w:ascii="Times New Roman" w:hAnsi="Times New Roman" w:cs="Times New Roman"/>
          <w:sz w:val="28"/>
          <w:szCs w:val="28"/>
        </w:rPr>
        <w:lastRenderedPageBreak/>
        <w:t>5.2.1. Обслуживание и эксплуатация бульдозера.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37" w:name="sub_5211"/>
      <w:bookmarkEnd w:id="36"/>
      <w:r w:rsidRPr="00BA63B6">
        <w:rPr>
          <w:rFonts w:ascii="Times New Roman" w:hAnsi="Times New Roman" w:cs="Times New Roman"/>
          <w:sz w:val="28"/>
          <w:szCs w:val="28"/>
        </w:rPr>
        <w:t>ПК 1.1. Управлять бульдозером.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38" w:name="sub_5212"/>
      <w:bookmarkEnd w:id="37"/>
      <w:r w:rsidRPr="00BA63B6">
        <w:rPr>
          <w:rFonts w:ascii="Times New Roman" w:hAnsi="Times New Roman" w:cs="Times New Roman"/>
          <w:sz w:val="28"/>
          <w:szCs w:val="28"/>
        </w:rPr>
        <w:t>ПК 1.2. Вести технологические процессы по планировке и перемещению грунта и горных масс.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39" w:name="sub_5213"/>
      <w:bookmarkEnd w:id="38"/>
      <w:r w:rsidRPr="00BA63B6">
        <w:rPr>
          <w:rFonts w:ascii="Times New Roman" w:hAnsi="Times New Roman" w:cs="Times New Roman"/>
          <w:sz w:val="28"/>
          <w:szCs w:val="28"/>
        </w:rPr>
        <w:t>ПК 1.3. Производить техническое обслуживание и ремонт бульдозера.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40" w:name="sub_522"/>
      <w:bookmarkEnd w:id="39"/>
      <w:r w:rsidRPr="00BA63B6">
        <w:rPr>
          <w:rFonts w:ascii="Times New Roman" w:hAnsi="Times New Roman" w:cs="Times New Roman"/>
          <w:sz w:val="28"/>
          <w:szCs w:val="28"/>
        </w:rPr>
        <w:t>5.2.2. Обслуживание и эксплуатация буровой установки.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41" w:name="sub_5221"/>
      <w:bookmarkEnd w:id="40"/>
      <w:r w:rsidRPr="00BA63B6">
        <w:rPr>
          <w:rFonts w:ascii="Times New Roman" w:hAnsi="Times New Roman" w:cs="Times New Roman"/>
          <w:sz w:val="28"/>
          <w:szCs w:val="28"/>
        </w:rPr>
        <w:t>ПК 2.1. Управлять буровым станком.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42" w:name="sub_5222"/>
      <w:bookmarkEnd w:id="41"/>
      <w:r w:rsidRPr="00BA63B6">
        <w:rPr>
          <w:rFonts w:ascii="Times New Roman" w:hAnsi="Times New Roman" w:cs="Times New Roman"/>
          <w:sz w:val="28"/>
          <w:szCs w:val="28"/>
        </w:rPr>
        <w:t>ПК 2.2. Вести технологический процесс бурения.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43" w:name="sub_5223"/>
      <w:bookmarkEnd w:id="42"/>
      <w:r w:rsidRPr="00BA63B6">
        <w:rPr>
          <w:rFonts w:ascii="Times New Roman" w:hAnsi="Times New Roman" w:cs="Times New Roman"/>
          <w:sz w:val="28"/>
          <w:szCs w:val="28"/>
        </w:rPr>
        <w:t>ПК 2.3. Вести монтаж и демонтаж бурового оборудования.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44" w:name="sub_5224"/>
      <w:bookmarkEnd w:id="43"/>
      <w:r w:rsidRPr="00BA63B6">
        <w:rPr>
          <w:rFonts w:ascii="Times New Roman" w:hAnsi="Times New Roman" w:cs="Times New Roman"/>
          <w:sz w:val="28"/>
          <w:szCs w:val="28"/>
        </w:rPr>
        <w:t>ПК 2.4. Производить техническое обслуживание и ремонт бурового оборудования.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45" w:name="sub_523"/>
      <w:bookmarkEnd w:id="44"/>
      <w:r w:rsidRPr="00BA63B6">
        <w:rPr>
          <w:rFonts w:ascii="Times New Roman" w:hAnsi="Times New Roman" w:cs="Times New Roman"/>
          <w:sz w:val="28"/>
          <w:szCs w:val="28"/>
        </w:rPr>
        <w:t>5.2.3. Обслуживание и эксплуатация скрепера.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46" w:name="sub_5231"/>
      <w:bookmarkEnd w:id="45"/>
      <w:r w:rsidRPr="00BA63B6">
        <w:rPr>
          <w:rFonts w:ascii="Times New Roman" w:hAnsi="Times New Roman" w:cs="Times New Roman"/>
          <w:sz w:val="28"/>
          <w:szCs w:val="28"/>
        </w:rPr>
        <w:t>ПК 3.1. Управлять прицепным и самоходным скрепером.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47" w:name="sub_5232"/>
      <w:bookmarkEnd w:id="46"/>
      <w:r w:rsidRPr="00BA63B6">
        <w:rPr>
          <w:rFonts w:ascii="Times New Roman" w:hAnsi="Times New Roman" w:cs="Times New Roman"/>
          <w:sz w:val="28"/>
          <w:szCs w:val="28"/>
        </w:rPr>
        <w:t>ПК 3.2. Вести технологический процесс по разработке месторождения скрепером.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48" w:name="sub_5233"/>
      <w:bookmarkEnd w:id="47"/>
      <w:r w:rsidRPr="00BA63B6">
        <w:rPr>
          <w:rFonts w:ascii="Times New Roman" w:hAnsi="Times New Roman" w:cs="Times New Roman"/>
          <w:sz w:val="28"/>
          <w:szCs w:val="28"/>
        </w:rPr>
        <w:t>ПК 3.3. Производить техническое обслуживание и ремонт скрепера.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49" w:name="sub_524"/>
      <w:bookmarkEnd w:id="48"/>
      <w:r w:rsidRPr="00BA63B6">
        <w:rPr>
          <w:rFonts w:ascii="Times New Roman" w:hAnsi="Times New Roman" w:cs="Times New Roman"/>
          <w:sz w:val="28"/>
          <w:szCs w:val="28"/>
        </w:rPr>
        <w:t>5.2.4. Обслуживание и эксплуатация экскаватора.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50" w:name="sub_5241"/>
      <w:bookmarkEnd w:id="49"/>
      <w:r w:rsidRPr="00BA63B6">
        <w:rPr>
          <w:rFonts w:ascii="Times New Roman" w:hAnsi="Times New Roman" w:cs="Times New Roman"/>
          <w:sz w:val="28"/>
          <w:szCs w:val="28"/>
        </w:rPr>
        <w:t>ПК 4.1. Управлять экскаватором.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51" w:name="sub_5242"/>
      <w:bookmarkEnd w:id="50"/>
      <w:r w:rsidRPr="00BA63B6">
        <w:rPr>
          <w:rFonts w:ascii="Times New Roman" w:hAnsi="Times New Roman" w:cs="Times New Roman"/>
          <w:sz w:val="28"/>
          <w:szCs w:val="28"/>
        </w:rPr>
        <w:t xml:space="preserve">ПК 4.2. Вести технологический процесс экскавации и </w:t>
      </w:r>
      <w:proofErr w:type="spellStart"/>
      <w:r w:rsidRPr="00BA63B6">
        <w:rPr>
          <w:rFonts w:ascii="Times New Roman" w:hAnsi="Times New Roman" w:cs="Times New Roman"/>
          <w:sz w:val="28"/>
          <w:szCs w:val="28"/>
        </w:rPr>
        <w:t>переэкскавации</w:t>
      </w:r>
      <w:proofErr w:type="spellEnd"/>
      <w:r w:rsidRPr="00BA63B6">
        <w:rPr>
          <w:rFonts w:ascii="Times New Roman" w:hAnsi="Times New Roman" w:cs="Times New Roman"/>
          <w:sz w:val="28"/>
          <w:szCs w:val="28"/>
        </w:rPr>
        <w:t xml:space="preserve"> горной массы.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52" w:name="sub_5243"/>
      <w:bookmarkEnd w:id="51"/>
      <w:r w:rsidRPr="00BA63B6">
        <w:rPr>
          <w:rFonts w:ascii="Times New Roman" w:hAnsi="Times New Roman" w:cs="Times New Roman"/>
          <w:sz w:val="28"/>
          <w:szCs w:val="28"/>
        </w:rPr>
        <w:t>ПК 4.3. Производить техническое обслуживание и ремонт экскаватора.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53" w:name="sub_5244"/>
      <w:bookmarkEnd w:id="52"/>
      <w:r w:rsidRPr="00BA63B6">
        <w:rPr>
          <w:rFonts w:ascii="Times New Roman" w:hAnsi="Times New Roman" w:cs="Times New Roman"/>
          <w:sz w:val="28"/>
          <w:szCs w:val="28"/>
        </w:rPr>
        <w:t>ПК 4.4. Работать в электроустановках.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54" w:name="sub_5245"/>
      <w:bookmarkEnd w:id="53"/>
      <w:r w:rsidRPr="00BA63B6">
        <w:rPr>
          <w:rFonts w:ascii="Times New Roman" w:hAnsi="Times New Roman" w:cs="Times New Roman"/>
          <w:sz w:val="28"/>
          <w:szCs w:val="28"/>
        </w:rPr>
        <w:t>ПК 4.5. Вести техническую документацию.</w:t>
      </w:r>
    </w:p>
    <w:bookmarkEnd w:id="54"/>
    <w:p w:rsidR="00983FD0" w:rsidRPr="00BA63B6" w:rsidRDefault="00983FD0" w:rsidP="00BA63B6">
      <w:pPr>
        <w:rPr>
          <w:rFonts w:ascii="Times New Roman" w:hAnsi="Times New Roman" w:cs="Times New Roman"/>
          <w:sz w:val="28"/>
          <w:szCs w:val="28"/>
        </w:rPr>
      </w:pPr>
    </w:p>
    <w:p w:rsidR="00983FD0" w:rsidRPr="00BA63B6" w:rsidRDefault="00BA63B6" w:rsidP="00BA63B6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006"/>
      <w:r w:rsidRPr="00BA63B6">
        <w:rPr>
          <w:rFonts w:ascii="Times New Roman" w:hAnsi="Times New Roman" w:cs="Times New Roman"/>
          <w:color w:val="auto"/>
          <w:sz w:val="28"/>
          <w:szCs w:val="28"/>
        </w:rPr>
        <w:t>VI. Требования к структуре программы подготовки квалифицированных рабочих, служащих</w:t>
      </w:r>
    </w:p>
    <w:bookmarkEnd w:id="55"/>
    <w:p w:rsidR="00983FD0" w:rsidRPr="00BA63B6" w:rsidRDefault="00983FD0" w:rsidP="00BA63B6">
      <w:pPr>
        <w:rPr>
          <w:rFonts w:ascii="Times New Roman" w:hAnsi="Times New Roman" w:cs="Times New Roman"/>
          <w:sz w:val="28"/>
          <w:szCs w:val="28"/>
        </w:rPr>
      </w:pP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56" w:name="sub_61"/>
      <w:r w:rsidRPr="00BA63B6">
        <w:rPr>
          <w:rFonts w:ascii="Times New Roman" w:hAnsi="Times New Roman" w:cs="Times New Roman"/>
          <w:sz w:val="28"/>
          <w:szCs w:val="28"/>
        </w:rPr>
        <w:t>6.1. ППКРС предусматривает изучение следующих учебных циклов:</w:t>
      </w:r>
    </w:p>
    <w:bookmarkEnd w:id="56"/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общепрофессионального;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профессионального;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и разделов: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физическая культура;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учебная практика;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производственная практика;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промежуточная аттестация;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государственная итоговая аттестация.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57" w:name="sub_62"/>
      <w:r w:rsidRPr="00BA63B6">
        <w:rPr>
          <w:rFonts w:ascii="Times New Roman" w:hAnsi="Times New Roman" w:cs="Times New Roman"/>
          <w:sz w:val="28"/>
          <w:szCs w:val="28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</w:t>
      </w:r>
      <w:r w:rsidRPr="00BA63B6">
        <w:rPr>
          <w:rFonts w:ascii="Times New Roman" w:hAnsi="Times New Roman" w:cs="Times New Roman"/>
          <w:sz w:val="28"/>
          <w:szCs w:val="28"/>
        </w:rPr>
        <w:lastRenderedPageBreak/>
        <w:t>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57"/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</w:t>
      </w:r>
      <w:proofErr w:type="gramStart"/>
      <w:r w:rsidRPr="00BA63B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A63B6">
        <w:rPr>
          <w:rFonts w:ascii="Times New Roman" w:hAnsi="Times New Roman" w:cs="Times New Roman"/>
          <w:sz w:val="28"/>
          <w:szCs w:val="28"/>
        </w:rPr>
        <w:t xml:space="preserve"> профессиональных модулей проводятся учебная и (или) производственная практика.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58" w:name="sub_63"/>
      <w:r w:rsidRPr="00BA63B6">
        <w:rPr>
          <w:rFonts w:ascii="Times New Roman" w:hAnsi="Times New Roman" w:cs="Times New Roman"/>
          <w:sz w:val="28"/>
          <w:szCs w:val="28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58"/>
    <w:p w:rsidR="00983FD0" w:rsidRPr="00BA63B6" w:rsidRDefault="00983FD0" w:rsidP="00BA63B6">
      <w:pPr>
        <w:rPr>
          <w:rFonts w:ascii="Times New Roman" w:hAnsi="Times New Roman" w:cs="Times New Roman"/>
          <w:sz w:val="28"/>
          <w:szCs w:val="28"/>
        </w:rPr>
      </w:pPr>
    </w:p>
    <w:p w:rsidR="00983FD0" w:rsidRPr="00BA63B6" w:rsidRDefault="00983FD0" w:rsidP="00BA63B6">
      <w:pPr>
        <w:rPr>
          <w:rFonts w:ascii="Times New Roman" w:hAnsi="Times New Roman" w:cs="Times New Roman"/>
          <w:sz w:val="28"/>
          <w:szCs w:val="28"/>
        </w:rPr>
        <w:sectPr w:rsidR="00983FD0" w:rsidRPr="00BA63B6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983FD0" w:rsidRPr="00BA63B6" w:rsidRDefault="00BA63B6" w:rsidP="00BA63B6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BA63B6">
        <w:rPr>
          <w:rFonts w:ascii="Times New Roman" w:hAnsi="Times New Roman" w:cs="Times New Roman"/>
          <w:color w:val="auto"/>
          <w:sz w:val="28"/>
          <w:szCs w:val="28"/>
        </w:rPr>
        <w:lastRenderedPageBreak/>
        <w:t>Структура программы подготовки квалифицированных рабочих, служащих</w:t>
      </w:r>
    </w:p>
    <w:p w:rsidR="00983FD0" w:rsidRPr="00BA63B6" w:rsidRDefault="00983FD0" w:rsidP="00BA63B6">
      <w:pPr>
        <w:rPr>
          <w:rFonts w:ascii="Times New Roman" w:hAnsi="Times New Roman" w:cs="Times New Roman"/>
          <w:sz w:val="28"/>
          <w:szCs w:val="28"/>
        </w:rPr>
      </w:pPr>
    </w:p>
    <w:p w:rsidR="00983FD0" w:rsidRPr="00BA63B6" w:rsidRDefault="00BA63B6" w:rsidP="00BA63B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59" w:name="sub_200"/>
      <w:r w:rsidRPr="00BA63B6">
        <w:rPr>
          <w:rStyle w:val="a3"/>
          <w:rFonts w:ascii="Times New Roman" w:hAnsi="Times New Roman" w:cs="Times New Roman"/>
          <w:color w:val="auto"/>
          <w:sz w:val="28"/>
          <w:szCs w:val="28"/>
        </w:rPr>
        <w:t>Таблица 2</w:t>
      </w:r>
    </w:p>
    <w:bookmarkEnd w:id="59"/>
    <w:p w:rsidR="00983FD0" w:rsidRPr="00BA63B6" w:rsidRDefault="00983FD0" w:rsidP="00BA63B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5426"/>
        <w:gridCol w:w="2006"/>
        <w:gridCol w:w="1646"/>
        <w:gridCol w:w="2573"/>
        <w:gridCol w:w="2002"/>
      </w:tblGrid>
      <w:tr w:rsidR="00983FD0" w:rsidRPr="00BA63B6"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Всего максимальной учебной нагрузки обучающегося (час/</w:t>
            </w:r>
            <w:proofErr w:type="spellStart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В т.ч. часов обязательных учебных занятий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FD0" w:rsidRPr="00BA63B6" w:rsidRDefault="00BA63B6" w:rsidP="00BA63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Коды формируемых компетенций</w:t>
            </w:r>
          </w:p>
        </w:tc>
      </w:tr>
      <w:tr w:rsidR="00983FD0" w:rsidRPr="00BA63B6"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FD0" w:rsidRPr="00BA63B6">
        <w:tc>
          <w:tcPr>
            <w:tcW w:w="16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ОП.00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Общепрофессиональный учебный цикл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FD0" w:rsidRPr="00BA63B6"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обязательной части учебного цикла </w:t>
            </w:r>
            <w:proofErr w:type="gramStart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 по общепрофессиональным дисциплинам должен: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читать и выполнять эскизы, рабочие и сборочные чертежи несложных деталей, технологических схем и аппаратов;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положения конструкторской, </w:t>
            </w: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технологической и другой нормативной документации;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схем;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ОП.01. Техническое черчение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11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1 - 7</w:t>
              </w:r>
            </w:hyperlink>
          </w:p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12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1.2 - 1.3</w:t>
              </w:r>
            </w:hyperlink>
          </w:p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22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2.2 - 2.4</w:t>
              </w:r>
            </w:hyperlink>
          </w:p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32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3.2 - 3.3</w:t>
              </w:r>
            </w:hyperlink>
          </w:p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42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4.2 - 4.5</w:t>
              </w:r>
            </w:hyperlink>
          </w:p>
        </w:tc>
      </w:tr>
      <w:tr w:rsidR="00983FD0" w:rsidRPr="00BA63B6"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выполнение заземления, </w:t>
            </w:r>
            <w:proofErr w:type="spellStart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зануления</w:t>
            </w:r>
            <w:proofErr w:type="spellEnd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производить контроль параметров работы электрооборудования;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пускать и останавливать электродвигатели, установленные на эксплуатируемом оборудовании;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рассчитывать параметры, составлять и собирать схемы включения приборов при измерении различных электрических величин;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снимать показания работы и пользоваться электрооборудованием с соблюдением норм техники безопасности и правил </w:t>
            </w: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читать принципиальные, электрические и монтажные схемы;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основные законы электротехники;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типы и правила графического изображения и составления электрических схем;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методы расчета электрических цепей;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 электротехнических приборов и электрических машин;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основные элементы электрических сетей;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действия, устройство, основные </w:t>
            </w: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двигатели постоянного и переменного тока, их устройство, принцип действия, правила пуска, остановки;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способы экономии электроэнергии;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правила сращивания, спайки и изоляции проводов;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виды и свойства электротехнических материалов;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 при работе с электрическими приборами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ОП.02.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11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1 - 7</w:t>
              </w:r>
            </w:hyperlink>
          </w:p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11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1.1</w:t>
              </w:r>
            </w:hyperlink>
          </w:p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22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2.2</w:t>
              </w:r>
            </w:hyperlink>
          </w:p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31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3.1</w:t>
              </w:r>
            </w:hyperlink>
          </w:p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41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4.1</w:t>
              </w:r>
            </w:hyperlink>
          </w:p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44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4.4</w:t>
              </w:r>
            </w:hyperlink>
          </w:p>
        </w:tc>
      </w:tr>
      <w:tr w:rsidR="00983FD0" w:rsidRPr="00BA63B6"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выполнять основные слесарные работы при техническом обслуживании и ремонте оборудования;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собирать конструкции из деталей по чертежам и схемам;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читать кинематические схемы;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напряжения в </w:t>
            </w: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конструкционных элементах;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виды износа и деформации деталей и узлов;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виды слесарных работ и технологию их выполнения при техническом обслуживании и ремонте оборудования;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кинематику механизмов, соединения деталей машин, механические передачи, виды и устройство передач;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назначение и классификацию подшипников;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основные типы смазочных устройств;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принципы организации слесарных работ;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типы, назначение, устройство редукторов;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трение, его виды, роль трения в технике;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виды механизмов, их кинематические и динамические характеристики;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методику расчета элементов конструкций </w:t>
            </w: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прочность, жесткость и устойчивость при различных видах деформации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ОП.03. Основы технической механики и слесарных работ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11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1 - 7</w:t>
              </w:r>
            </w:hyperlink>
          </w:p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13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1.3</w:t>
              </w:r>
            </w:hyperlink>
          </w:p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23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2.3 - 2.4</w:t>
              </w:r>
            </w:hyperlink>
          </w:p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33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3.3</w:t>
              </w:r>
            </w:hyperlink>
          </w:p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43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4.3</w:t>
              </w:r>
            </w:hyperlink>
          </w:p>
        </w:tc>
      </w:tr>
      <w:tr w:rsidR="00983FD0" w:rsidRPr="00BA63B6"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оценивать состояние охраны труда на производственном объекте;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пользоваться средствами индивидуальной и групповой защиты;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применять безопасные приемы труда на территории организации и в производственных помещениях;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proofErr w:type="spellStart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экобиозащитную</w:t>
            </w:r>
            <w:proofErr w:type="spellEnd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 и противопожарную технику;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и проводить анализ </w:t>
            </w:r>
            <w:proofErr w:type="spellStart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травмоопасных</w:t>
            </w:r>
            <w:proofErr w:type="spellEnd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 и вредных факторов в сфере профессиональной деятельности;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виды и правила проведения инструктажей по охране труда;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возможные опасные и вредные факторы и средства защиты;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токсичных веществ на организм человека; </w:t>
            </w:r>
            <w:hyperlink r:id="rId12" w:history="1">
              <w:r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</w:t>
              </w:r>
            </w:hyperlink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охраны труда;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меры предупреждения пожаров и взрывов;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нормативные документы по охране труда и здоровья, основы профгигиены, </w:t>
            </w:r>
            <w:proofErr w:type="spellStart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профсанитарии</w:t>
            </w:r>
            <w:proofErr w:type="spellEnd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 и пожаробезопасности;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общие требования безопасности на территории организации и в производственных помещениях;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основные источники воздействия на окружающую среду;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основные причины возникновения пожаров и взрывов;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особенности обеспечения безопасных условий труда на производстве;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безопасности труда и производственной санитарии;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работников в области охраны труда;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правила безопасной эксплуатации установок и аппаратов;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правила и нормы охраны труда, личной и производственной санитарии и противопожарной защиты;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предельно допустимые концентрации (ПДК) и индивидуальные средства защиты;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ОП.04.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11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1 - 7</w:t>
              </w:r>
            </w:hyperlink>
          </w:p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11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1.1 - 1.3</w:t>
              </w:r>
            </w:hyperlink>
          </w:p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21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2.1 - 2.4</w:t>
              </w:r>
            </w:hyperlink>
          </w:p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31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3.1 - 3.3</w:t>
              </w:r>
            </w:hyperlink>
          </w:p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41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4.1 - 4.5</w:t>
              </w:r>
            </w:hyperlink>
          </w:p>
        </w:tc>
      </w:tr>
      <w:tr w:rsidR="00983FD0" w:rsidRPr="00BA63B6"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применять первичные средства пожаротушения;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владеть способами бесконфликтного общения и </w:t>
            </w:r>
            <w:proofErr w:type="spellStart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 в повседневной деятельности и экстремальных условиях военной службы;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оказывать первую помощь пострадавшим;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основы военной службы и обороны государства;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задачи и основные мероприятия гражданской обороны;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способы защиты населения от оружия </w:t>
            </w: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массового поражения; меры пожарной безопасности и правила безопасного поведения при пожарах;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порядок и правила оказания первой помощи пострадавшим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ОП.05. Безопасность жизнедеятельности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11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1 - 7</w:t>
              </w:r>
            </w:hyperlink>
          </w:p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11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1.1 - 1.3</w:t>
              </w:r>
            </w:hyperlink>
          </w:p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21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2.1 - 2.4</w:t>
              </w:r>
            </w:hyperlink>
          </w:p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31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3.1 - 3.3</w:t>
              </w:r>
            </w:hyperlink>
          </w:p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41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4.1 - 4.5</w:t>
              </w:r>
            </w:hyperlink>
          </w:p>
        </w:tc>
      </w:tr>
      <w:tr w:rsidR="00983FD0" w:rsidRPr="00BA63B6"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Профессиональный учебный цикл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FD0" w:rsidRPr="00BA63B6"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ПМ.00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Профессиональные модули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FD0" w:rsidRPr="00BA63B6"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Обслуживание и эксплуатация бульдозера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профессионального модуля </w:t>
            </w:r>
            <w:proofErr w:type="gramStart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 должен: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опыт: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осмотра бульдозера перед началом работы и подготовки бульдозера к передаче в конце смены;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за работой и изучения приемов </w:t>
            </w: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управлению бульдозером;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контроля работы системы охлаждения и смазки по приборам;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управления бульдозером: запуска двигателя, движения, переключения скоростей, поворота и торможения бульдозера;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подъема и опускания отвала бульдозера до заданной высоты на неподвижном бульдозере и при движении;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перемещения грунта на прямом участке пути и на криволинейном с одновременным поворотом бульдозера регулировкой работы двигателя;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планирования уклона или откоса под заданным углом;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планирования горизонтальной площадки до заданной отметки;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планирования земляного полотна для укладки верхнего строения железнодорожного пути;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технического осмотра бульдозера перед работой: проверки наличия топлива, масел, рабочих и охлаждающих жидкостей в системах бульдозера;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обслуживания опорных катков ходовой части бульдозера;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ведения смазки узлов и деталей бульдозера;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участия в ремонте узлов и механизмов бульдозера;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управлять бульдозером в соответствии с правилами безопасности дорожного движения;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задавать рабочий режим оборудования согласно правилам эксплуатации бульдозера;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управлять бульдозером и навесным оборудованием в технологическом процессе;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перемещать горную массу, грунт, топливо, сырье и другие материалы в соответствии с требованиями правил безопасности;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выполнять планировочные работы в карьере, на отвалах, складах;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производить зачистку пласта, бровки в соответствии с требованиями технической документации и правил безопасности;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разравнивать породу, грунт в соответствии с требованиями правил безопасности;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проводить работы по профилированию и подчистке откаточных путей и передвижке железнодорожных путей в соответствии с требованиями правил безопасности;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вести вскрышные работы в соответствии с требованиями технической документации и правил безопасности;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вести рыхление грунта в соответствии с требованиями технической документации и правил безопасности;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вести погрузку, разгрузку и перемещение грузов, распашку отвалов, снегоочистку и очистку территории;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proofErr w:type="spellStart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штабелировочные</w:t>
            </w:r>
            <w:proofErr w:type="spellEnd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соответствии с требованиями правил безопасности;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вести осмотр и заправку бульдозера горючими и смазочными материалами;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смазывать трущиеся детали в соответствии с картой смазки;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выполнять профилактический ремонт и участвовать в других видах ремонта;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составлять ведомости на ремонт бульдозера.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классификацию горных выработок;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общие сведения о технологии ведения горных работ;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способы проветривания и осушения горных выработок;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безопасности при ведении горных </w:t>
            </w: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взрывных работ;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общие сведения о двигателе внутреннего сгорания (система газораспределения, газообмена, система питания дизельных двигателей, система смазывания, система охлаждения);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систему пуска бульдозера;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общее устройство бульдозера;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трансмиссию базовых машин;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электрооборудование бульдозера;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дополнительное оборудование бульдозеров;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привод и управление рабочим органом бульдозера (отвал, клык);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правила пуска и остановки двигателя;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труда при пуске и остановке двигателя;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основные правила работы с бульдозерным оборудованием, правила смены рабочего оборудования;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правила технической эксплуатации бульдозера;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общие правила безопасности движения по улицам городов, населенных пунктов и дорогам;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машиниста бульдозера при авариях и несчастных случаях, при </w:t>
            </w: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движении по дорогам общего пользования;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виды горных работ, выполняемых бульдозером;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основные сведения о производстве открытых горных и дорожных работ;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свойства горных пород, условия и возможности разработки горных пород и допустимые углы спуска и подъема бульдозера;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технологию производства планировочных работ в карьере, на отвалах, складах; зачистки пласта, бровки; разравнивания породы, грунта;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технологию рыхления грунта;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бульдозерных работах;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виды и содержание технической документации на ведение горных работ бульдозером;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опасные и вредные производственные факторы;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мероприятия по снижению воздействия вредных факторов производства на здоровье работника;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виды возможных аварий и инцидентов на горном участке;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план ликвидации аварий;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обязанности машиниста бульдозера при авариях и несчастных случаях на участке открытых горных работ;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ведении горных и взрывных работ;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порядок подачи сигналов при ведении взрывных работ;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назначение, виды и периодичность технического обслуживания;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технологию и организацию выполнения работ по техническому обслуживанию бульдозера;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 приемы проверки технического состояния механизмов и узлов рабочего оборудования;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марки и нормы расхода горючих и смазочных материалов;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карту смазки узлов и механизмов;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эксплуатацию бульдозера в трудных почвенно-климатических условиях;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правила технической эксплуатации бульдозера;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порядок приема и сдачи машины;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основные наружные признаки неисправностей систем бульдозера;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учет влияния условий и срока эксплуатации при определении неисправностей;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влияние неисправностей различных систем на работу других систем и всего бульдозера;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система планово-предупредительного ремонта;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нормативы планово-предупредительного ремонта;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цели и задачи текущего ремонта, виды текущего ремонта;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агрегатно-узловой метод ремонта;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методы взаимозаменяемости деталей и элементов;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выполнении ремонтных работ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МДК.01.01. Устройство, техническая эксплуатация и ремонт бульдозера</w:t>
            </w:r>
          </w:p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МДК.01.02. Технология </w:t>
            </w: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планировочных работ и перемещения грунта бульдозером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11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1 - 7</w:t>
              </w:r>
            </w:hyperlink>
          </w:p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11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1.1 - 1.3</w:t>
              </w:r>
            </w:hyperlink>
          </w:p>
        </w:tc>
      </w:tr>
      <w:tr w:rsidR="00983FD0" w:rsidRPr="00BA63B6"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Обслуживание и эксплуатация буровой установки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профессионального модуля </w:t>
            </w:r>
            <w:proofErr w:type="gramStart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 должен: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опыт: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управления движением станка из кабины и с пульта дистанционного управления;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наблюдения за процессом бурения;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проведения разметки скважин согласно паспорту буровых работ;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наращивания и подачи буровых штанг на забой;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подбора бурового инструмента и замены </w:t>
            </w: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в процессе бурения;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наблюдения за показаниями контрольно-измерительных приборов;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удаления буровой мелочи от устья скважины;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заполнения первичной технической документации;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подготовки площадки для установки бурового станка;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производства сборки и разборки буровых вышек и мачт;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осмотра оборудования перед началом работ и в конце смены;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производства работ по смазке узлов и механизмов буровой установки;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участия в ремонте узлов и механизмов бурового станка;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разборки-сборки отдельных узлов бурового станка;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управлять буровым станком из кабины при движении к месту производства работ;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управлять буровым станком с пульта дистанционного управления в процессе бурения скважин;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буровой станок на уступе, площадке в соответствии с требованием </w:t>
            </w: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технической документации;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подключение бурового станка к электропитанию через </w:t>
            </w:r>
            <w:proofErr w:type="spellStart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приключательные</w:t>
            </w:r>
            <w:proofErr w:type="spellEnd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 пункты;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производить разметку скважин согласно технической документации;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вести технологический прогресс бурения в соответствии с требованиями правил безопасности при ведении буровых работ;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задавать осевое усилие, частоту вращения бурового инструмента, давление воздуха для обеспечения оптимальных режимов бурения;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производить наблюдение за показаниями контрольно-измерительных приборов;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регулировать параметры процесса бурения для получения оптимальных скоростей проходки;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выполнять работы по предупреждению и ликвидации аварий и инцидентов;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вести техническую документацию;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вести монтаж и демонтаж, перемещение, подготовку к работе, установку и регулирование бурового оборудования;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вести планировку и расчистку площадки для установки бурового станка;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смазку узлов и механизмов </w:t>
            </w: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буровой установки;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обслуживать и ремонтировать компрессоры на буровой установке, насосы и другое вспомогательное оборудование;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производить замену двигателей, автоматов, пускателей;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выявлять и устранять неисправности в работе обслуживаемого оборудования;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обслуживать электрооборудование бурового станка;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основы электротехники, гидравлики, пневматики;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классификацию горных выработок;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общие сведения о технологии ведения горных работ;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способы проветривания и осушения горных выработок;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ведении горных и взрывных работ;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классификацию и типы буровых станков, их техническую характеристику и условия применения;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конструкцию бурового станка;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конструкцию буровых вышек и мачт;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устройство бурового и силового оборудования, их </w:t>
            </w: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схему электроснабжения буровой установки и методы ликвидации утечек тока;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систему управления буровой установкой: ручное и дистанционное управление;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правила установки бурового станка на уступе;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правила по безопасной эксплуатации бурового станка;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правила устройства и эксплуатации электроустановок;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основные свойства горных пород, влияющие на процесс и скорость бурения;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технологию рыхления горных пород и их подготовку к разработке буровзрывным способом;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буровых работ, их влияние на качество дробления пород взрывом;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качеству бурового инструмента в зависимости от крепости буримых горных пород;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классификацию скважин, их параметры;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технологические режимы, правила и способы бурения и расширения скважин с отбором и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отбора керна в нормальных и осложненных условиях;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способы управления процессом бурения с учетом геологических условий, возникновения осложнений в зависимости от состояния бурового оборудования и инструмента;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опасные и вредные производственные факторы;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виды возможных аварий и инцидентов на горном участке;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план ликвидации аварий на опасном производственном объекте;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ведении горных и взрывных работ;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порядок подачи сигналов при производстве взрывных работ;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обязанности машиниста буровой установки при авариях и несчастных случаях на участке открытых горных работ;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правила ведения первичной технической документации, ее формы;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содержание и порядок заполнения паспорта буровзрывных работ;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нарядную систему;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правила сборки и разборки буровых вышек и мачт;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монтажа и демонтажа бурового и силового оборудования;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требование к площадке для установки бурового станка;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назначение, виды и периодичность технического обслуживания;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технологию и организацию выполнения работ по техническому обслуживанию;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 приемы проверки технического состояния механизмов и узлов рабочего оборудования;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марки и нормы расхода горючих и смазочных материалов;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карту смазки узлов и механизмов;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назначение, характеристику, виды применяемых для ремонта инструментов, приспособлений и материалов;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правила эксплуатации и ремонта бурового и силового оборудования;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технических неисправностей и аварий при эксплуатации бурового станка, меры по их предупреждению и ликвидации;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систему планово-предупредительного ремонта;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нормативы планово-предупредительного ремонта;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 текущего ремонта, виды текущего ремонта;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агрегатно-узловой метод ремонта;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методы взаимозаменяемости деталей и элементов;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выполнении ремонтных работ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МДК.02.01.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Устройство, техническая эксплуатация и ремонт буровой установки</w:t>
            </w:r>
          </w:p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МДК.02.02. Технология ведения буровых работ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11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1 -7</w:t>
              </w:r>
            </w:hyperlink>
          </w:p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21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2.1 - 2.4</w:t>
              </w:r>
            </w:hyperlink>
          </w:p>
        </w:tc>
      </w:tr>
      <w:tr w:rsidR="00983FD0" w:rsidRPr="00BA63B6"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Обслуживание и эксплуатация скрепера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профессионального модуля </w:t>
            </w:r>
            <w:proofErr w:type="gramStart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 должен: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опыт: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управления скрепером в порожнем направлении движения;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управления скрепером в процессе заполнения ковша горной массой и дальнейшего транспортирования её к месту разгрузки;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ведения процесса разработки забоя по мягким породам и транспортирования горной массы к месту разгрузки в соответствии с технической документацией на ведение горных работ;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производства укладки грунта в выработанное пространство и в отвал;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производства работ по смазке узлов и механизмов тягача;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участия во всех видах ремонта тягача, </w:t>
            </w: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прицепного или навесного оборудования;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ведения журнала осмотра и ремонта скрепера;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управлять прицепными и самоходными скреперами при разработке, перемещении и складировании горной массы, грунта;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вести технологический процесс по перемещению горной массы на горных открытых работах;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вести технологический процесс по перемещению грунта при строительстве автомобильных дорог в карьере и местах складирования горной массы;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обеспечивать технически правильную разработку забоя и эффективное использование скрепера;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производить укладку грунта в выработанное пространство и в отвал;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осматривать и заправлять тягач горючими и смазочными материалами;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наблюдать за средствами измерений, прочностью канатов, блоков, буксиров, креплением узлов и тормозными устройствами;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ремонтировать узлы и механизмы тягача, прицепного или навесного оборудования;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классификацию горных выработок;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общие сведения о технологии ведения горных работ;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способы проветривания и осушения горных выработок;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ведении горных и взрывных работ;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устройство и технические характеристики тягачей, прицепного или навесного оборудования, двигателей, применяемых приспособлений;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систему управления скреперами;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правила пуска и остановки двигателей внутреннего сгорания (ДВС);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электрооборудование и гидравлическую систему скрепера;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 и особенности управления движением скрепера;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правила разработки и перемещения грунтов различной категории при различной глубине разработки;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основные сведения о производстве открытых горных работ;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свойства горных пород;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допустимые углы спуска и подъема </w:t>
            </w: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скрепера;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систему смазки, питания и охлаждения двигателей внутреннего сгорания, трансмиссии скрепера;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правила технической эксплуатации скрепера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МДК.03.01. Устройство, техническая эксплуатация и ремонт скрепера</w:t>
            </w:r>
          </w:p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МДК.03.02.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Технология разработки месторождений полезных ископаемых скрепером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11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1 - 7</w:t>
              </w:r>
            </w:hyperlink>
          </w:p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31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3.1 - 3.3</w:t>
              </w:r>
            </w:hyperlink>
          </w:p>
        </w:tc>
      </w:tr>
      <w:tr w:rsidR="00983FD0" w:rsidRPr="00BA63B6"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ПМ.04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Обслуживание и эксплуатация экскаватора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профессионального модуля </w:t>
            </w:r>
            <w:proofErr w:type="gramStart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 должен: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опыт: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управления экскаватором при экскавации и передвижении;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планировки забоя, верхней и нижней площадок уступа;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ведения вскрышных работ по мягким породам боковым забоем с разгрузкой на борт или в отвал в соответствии с технологической картой;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ведения разработки забоя </w:t>
            </w:r>
            <w:proofErr w:type="gramStart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по взорванной горной массе боковым забоем с разгрузкой в транспортные средства в соответствии с технологической картой</w:t>
            </w:r>
            <w:proofErr w:type="gramEnd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приема и укладки породы на отвале в соответствии с технологической картой;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осмотра оборудования перед началом работ и в конце смены;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производства работ по смазке узлов и </w:t>
            </w: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механизмов экскаватора;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участия в ремонте экскаватора;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разборки-сборки отдельных узлов экскаватора;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наблюдения за питающим кабелем, переноса кабеля по необходимости во избежание его натяжения и обрыва;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оперативного переключения;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производства технического обслуживания и ремонта электрооборудования экскаватора;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осмотра ячеек и вмонтированного в них оборудования;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заполнения журнала приема-сдачи смены;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заполнения оперативного журнала осмотра электрооборудования;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управлять экскаватором в процессе ведения горных работ в соответствии с требованиями правил безопасности;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перемещать, перегонять экскаватор в процессе работы;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совмещать операции рабочего цикла, сокращать время цикла при экскавации;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регулировать ходовые механизмы;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вести технически правильную разработку забоя в соответствии с требованиями </w:t>
            </w: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технической документации и правил безопасности при ведении горных работ;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эффективно использовать экскаватор;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вести послойную разработку грунта;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производить селективную разработку забоя;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производить выемку полезного ископаемого по сортам;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производить погрузку полезного ископаемого и породы в железнодорожные вагоны, думпкары, на платформы, автомашины, конвейер и в бункер;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производить укладку породы в выработанном пространстве и на отвале;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производить профилирование трассы экскаватора, очистку от породы транспортных средств и железнодорожных путей;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пользоваться средствами индивидуальной защиты;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производить проверку наличия смазки в узлах и деталях экскаватора;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смазку основных узлов экскаватора при помощи шприца и </w:t>
            </w:r>
            <w:proofErr w:type="spellStart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солидолонагнетателя</w:t>
            </w:r>
            <w:proofErr w:type="spellEnd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за показаниями средств измерений, прочностью канатов, </w:t>
            </w: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креплением двигателей, тормозными устройствами;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проверять наличие заземления и производить включение в сеть силового кабеля;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производить разборку и сборку основных узлов экскаватора средствами механизации разборочно-сборочных работ;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следить за питающим кабелем, не допуская его натяжения во избежание обрыва;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производить оперативные переключения в процессе работы экскаватора;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техническое обслуживание и ремонт электрооборудования экскаватора, оборудования </w:t>
            </w:r>
            <w:proofErr w:type="spellStart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распредустройств</w:t>
            </w:r>
            <w:proofErr w:type="spellEnd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правил технической эксплуатации электроустановок потребителей;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вести оперативный журнал записи результатов осмотров, ревизий и ремонтов электрооборудования;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вести журнал приема-сдачи смены (сведения о состоянии экскаватора и его отдельных узлов);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работать с технологической картой (паспортом) на ведение горных работ, контролировать её наличие на экскаваторе.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основы электротехники и электроники;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классификацию горных выработок;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общие сведения о технологии ведения горных работ;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способы проветривания и осушения горных выработок;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ведении горных и взрывных работ;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автоматические системы управления;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назначение и устройство механического оборудования экскаваторов: поворотной платформы, подъемного механизма, поворотного механизма, ходового оборудования;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назначение и устройство рабочего оборудования одноковшовых экскаваторов: стрелы, рукояти, ковша;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электрическое оборудование экскаваторов: классификацию типов силового оборудования одноковшовых экскаваторов, условия работы привода экскаватора, питание экскаватора электроэнергией;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принципиальную и коммутационную электрические схемы экскаватора;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преобразовательный агрегат экскаватора, </w:t>
            </w: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</w:t>
            </w:r>
            <w:proofErr w:type="gramStart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Г-Д</w:t>
            </w:r>
            <w:proofErr w:type="gramEnd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, электропривод по системе Г-Д;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области применения, достоинства и недостатки системы управления экскаватором: рычажной, гидравлической, пневматической, электрической, электрогидравлической, электропневматической;</w:t>
            </w:r>
            <w:proofErr w:type="gramEnd"/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устройство электроаппаратуры управления: </w:t>
            </w:r>
            <w:proofErr w:type="spellStart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командоконтроллеров</w:t>
            </w:r>
            <w:proofErr w:type="spellEnd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, переключателей, кнопок управления, пульта управления;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электрические схемы управления экскаватором;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рабочий и теоретический цикл экскаватора, приемы сокращения времени рабочего цикла;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основные сведения о ведении открытых горных работ и горно-геологическую характеристику участка (разреза);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признаки оползневых явлений;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физико-механические свойства разрабатываемых пород и отличие полезных ископаемых от породы;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область применения экскаваторов с различным рабочим оборудованием: механических лопат, драглайнов;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рабочие размеры основных типов экскаваторов;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методы применения различных способов экскавации в зависимости от системы и условий разработки;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порядок и последовательность разработки забоя в мягких грунтах;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особенности работы экскаваторов в забое по скальным и мерзлым породам;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особенности и меры по обеспечению работы экскаватора в подтопляемом забое и опасных зонах;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организацию работы </w:t>
            </w:r>
            <w:proofErr w:type="spellStart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мехлопаты</w:t>
            </w:r>
            <w:proofErr w:type="spellEnd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 и драглайна;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организацию спаренной работы мощных драглайнов и </w:t>
            </w:r>
            <w:proofErr w:type="spellStart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мехлопат</w:t>
            </w:r>
            <w:proofErr w:type="spellEnd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схемы работы прямой лопаты и драглайна;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схемы подачи автосамосвалов под погрузку;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теоретическую, техническую и эксплуатационную производительность экскаваторов и ее определение;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опасные и вредные производственные факторы, аварии, инциденты на горном участке;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разработке месторождений открытым способом;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машиниста экскаватора в аварийных ситуациях;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необходимые условия для безотказной работы экскаватора;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правила эксплуатации и ремонта экскаваторов;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гидравлическую и пневматическую систему экскаваторов;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устройство и характеристику оборудования гидросистемы: насосных установок, трубопровода, фильтра, предохранительного клапана, золотника, рабочих цилиндров;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схему </w:t>
            </w:r>
            <w:proofErr w:type="spellStart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гидроуправления</w:t>
            </w:r>
            <w:proofErr w:type="spellEnd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механизмами;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пневматическую систему одноковшовых экскаваторов-драглайнов;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proofErr w:type="spellStart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пневмосистемы</w:t>
            </w:r>
            <w:proofErr w:type="spellEnd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 на экскаваторе;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возможные неисправности в работе пневматической системы, способы их предупреждения и устранения;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основные сведения о смазке одноковшовых экскаваторов;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значение смазки для правильной эксплуатации экскаватора;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характеристику смазочных масел по вязкости, химическому составу, сорта масел, применяемых на экскаваторе, </w:t>
            </w: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заменителей;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систему планово-предупредительного ремонта экскаваторов, ее сущность и значение для организации правильной эксплуатации машин;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виды ремонта экскаваторов: текущий, годовой, средний и капитальный;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объем отдельных видов </w:t>
            </w:r>
            <w:proofErr w:type="gramStart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 и их периодичность, узловой метод ремонта;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правила составления технической документации на ремонт машин и механизмов;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технологию ремонта машин, понятие технологического процесса ремонта экскаваторов;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принципы разборки экскаваторов на узлы, разборки узлов на детали;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приемы и условия применения при разборочных работах талей, блоков, ручных лебедок, гидравлических и механических домкратов;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правила очистки и мойки деталей;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обслуживании и ремонте экскаваторов;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устройство и марки кабелей, коробки изоляторов;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устройство высоковольтного токоприемника;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высоковольтное распределительное устройство;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высоковольтный разъединитель;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масляный выключатель, высоковольтные предохранители;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назначение и основные виды распределительных устройств: открытых (ОРУ), закрытых (ЗРУ), комплектных внутренней и наружной установки (КРУ и КРУН);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операций с коммутационными аппаратами при включении и отключении ячеек с масляными и вакуумными выключателями;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порядок действия с коммутационными аппаратами при неисправности блокировки;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распределительных устройств, сроки периодических и внеочередных осмотров;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возможные неисправности электрического оборудования и их основные причины;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обслуживании электроустановок экскаватора;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межотраслевую инструкцию по охране </w:t>
            </w: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 для машиниста экскаватора;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межотраслевые правила охраны труда при эксплуатации электроустановок;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правила технической эксплуатации электроустановок потребителей;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виды технической документации, находящиеся на экскаваторе;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порядок утверждения, согласования и ознакомления с технической документацией;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требования правил безопасности к технической документации;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правила ведения установленной документации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МДК.04.01. Устройство, техническая эксплуатация и ремонт экскаватора</w:t>
            </w:r>
          </w:p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МДК.04.02. Технология экскаваторных работ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11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1 - 7</w:t>
              </w:r>
            </w:hyperlink>
          </w:p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41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4.1 - 4.5</w:t>
              </w:r>
            </w:hyperlink>
          </w:p>
        </w:tc>
      </w:tr>
      <w:tr w:rsidR="00983FD0" w:rsidRPr="00BA63B6"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ФК.00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раздела "Физическая культура" </w:t>
            </w:r>
            <w:proofErr w:type="gramStart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 должен: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здорового образа жизни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12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2</w:t>
              </w:r>
            </w:hyperlink>
          </w:p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13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3</w:t>
              </w:r>
            </w:hyperlink>
          </w:p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16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6</w:t>
              </w:r>
            </w:hyperlink>
          </w:p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17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7</w:t>
              </w:r>
            </w:hyperlink>
          </w:p>
        </w:tc>
      </w:tr>
      <w:tr w:rsidR="00983FD0" w:rsidRPr="00BA63B6"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Вариативная часть учебных циклов ППКРС</w:t>
            </w:r>
          </w:p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(определяется образовательной организацией)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FD0" w:rsidRPr="00BA63B6"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FD0" w:rsidRPr="00BA63B6"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УП.00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spellStart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11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1 - 7</w:t>
              </w:r>
            </w:hyperlink>
          </w:p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11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1.1 - 1.3</w:t>
              </w:r>
            </w:hyperlink>
          </w:p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21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2.1 - 2.4</w:t>
              </w:r>
            </w:hyperlink>
          </w:p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31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3.1 - 3.3</w:t>
              </w:r>
            </w:hyperlink>
          </w:p>
          <w:p w:rsidR="00983FD0" w:rsidRPr="00BA63B6" w:rsidRDefault="00B9025F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41" w:history="1">
              <w:r w:rsidR="00BA63B6" w:rsidRPr="00BA63B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4.1 - 4.5</w:t>
              </w:r>
            </w:hyperlink>
          </w:p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FD0" w:rsidRPr="00BA63B6"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ПП.00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FD0" w:rsidRPr="00BA63B6"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ПА.00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FD0" w:rsidRPr="00BA63B6"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ГИА.00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3FD0" w:rsidRPr="00BA63B6" w:rsidRDefault="00983FD0" w:rsidP="00BA63B6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983FD0" w:rsidRPr="00BA63B6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83FD0" w:rsidRPr="00BA63B6" w:rsidRDefault="00983FD0" w:rsidP="00BA63B6">
      <w:pPr>
        <w:rPr>
          <w:rFonts w:ascii="Times New Roman" w:hAnsi="Times New Roman" w:cs="Times New Roman"/>
          <w:sz w:val="28"/>
          <w:szCs w:val="28"/>
        </w:rPr>
      </w:pPr>
    </w:p>
    <w:p w:rsidR="00983FD0" w:rsidRPr="00BA63B6" w:rsidRDefault="00BA63B6" w:rsidP="00BA63B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60" w:name="sub_300"/>
      <w:r w:rsidRPr="00BA63B6">
        <w:rPr>
          <w:rStyle w:val="a3"/>
          <w:rFonts w:ascii="Times New Roman" w:hAnsi="Times New Roman" w:cs="Times New Roman"/>
          <w:color w:val="auto"/>
          <w:sz w:val="28"/>
          <w:szCs w:val="28"/>
        </w:rPr>
        <w:t>Таблица 3</w:t>
      </w:r>
    </w:p>
    <w:bookmarkEnd w:id="60"/>
    <w:p w:rsidR="00983FD0" w:rsidRPr="00BA63B6" w:rsidRDefault="00983FD0" w:rsidP="00BA63B6">
      <w:pPr>
        <w:rPr>
          <w:rFonts w:ascii="Times New Roman" w:hAnsi="Times New Roman" w:cs="Times New Roman"/>
          <w:sz w:val="28"/>
          <w:szCs w:val="28"/>
        </w:rPr>
      </w:pP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983FD0" w:rsidRPr="00BA63B6" w:rsidRDefault="00983FD0" w:rsidP="00BA63B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4"/>
        <w:gridCol w:w="2280"/>
      </w:tblGrid>
      <w:tr w:rsidR="00983FD0" w:rsidRPr="00BA63B6">
        <w:tc>
          <w:tcPr>
            <w:tcW w:w="7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 учебным циклам и разделу "Физическая культура"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FD0" w:rsidRPr="00BA63B6" w:rsidRDefault="00BA63B6" w:rsidP="00BA63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3FD0" w:rsidRPr="00BA63B6">
        <w:tc>
          <w:tcPr>
            <w:tcW w:w="7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3FD0" w:rsidRPr="00BA63B6" w:rsidRDefault="00BA63B6" w:rsidP="00BA63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spellStart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3FD0" w:rsidRPr="00BA63B6">
        <w:tc>
          <w:tcPr>
            <w:tcW w:w="7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3FD0" w:rsidRPr="00BA63B6" w:rsidRDefault="00983FD0" w:rsidP="00BA63B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FD0" w:rsidRPr="00BA63B6">
        <w:tc>
          <w:tcPr>
            <w:tcW w:w="7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FD0" w:rsidRPr="00BA63B6" w:rsidRDefault="00BA63B6" w:rsidP="00BA63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3FD0" w:rsidRPr="00BA63B6">
        <w:tc>
          <w:tcPr>
            <w:tcW w:w="7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FD0" w:rsidRPr="00BA63B6" w:rsidRDefault="00BA63B6" w:rsidP="00BA63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3FD0" w:rsidRPr="00BA63B6">
        <w:tc>
          <w:tcPr>
            <w:tcW w:w="7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FD0" w:rsidRPr="00BA63B6" w:rsidRDefault="00BA63B6" w:rsidP="00BA63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3FD0" w:rsidRPr="00BA63B6">
        <w:tc>
          <w:tcPr>
            <w:tcW w:w="7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FD0" w:rsidRPr="00BA63B6" w:rsidRDefault="00BA63B6" w:rsidP="00BA63B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  <w:proofErr w:type="spellStart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83FD0" w:rsidRPr="00BA63B6" w:rsidRDefault="00983FD0" w:rsidP="00BA63B6">
      <w:pPr>
        <w:rPr>
          <w:rFonts w:ascii="Times New Roman" w:hAnsi="Times New Roman" w:cs="Times New Roman"/>
          <w:sz w:val="28"/>
          <w:szCs w:val="28"/>
        </w:rPr>
      </w:pPr>
    </w:p>
    <w:p w:rsidR="00983FD0" w:rsidRPr="00BA63B6" w:rsidRDefault="00BA63B6" w:rsidP="00BA63B6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1" w:name="sub_1007"/>
      <w:r w:rsidRPr="00BA63B6">
        <w:rPr>
          <w:rFonts w:ascii="Times New Roman" w:hAnsi="Times New Roman" w:cs="Times New Roman"/>
          <w:color w:val="auto"/>
          <w:sz w:val="28"/>
          <w:szCs w:val="28"/>
        </w:rPr>
        <w:t>VII. Требования к условиям реализации программы подготовки квалифицированных рабочих, служащих</w:t>
      </w:r>
    </w:p>
    <w:bookmarkEnd w:id="61"/>
    <w:p w:rsidR="00983FD0" w:rsidRPr="00BA63B6" w:rsidRDefault="00983FD0" w:rsidP="00BA63B6">
      <w:pPr>
        <w:rPr>
          <w:rFonts w:ascii="Times New Roman" w:hAnsi="Times New Roman" w:cs="Times New Roman"/>
          <w:sz w:val="28"/>
          <w:szCs w:val="28"/>
        </w:rPr>
      </w:pP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62" w:name="sub_71"/>
      <w:r w:rsidRPr="00BA63B6">
        <w:rPr>
          <w:rFonts w:ascii="Times New Roman" w:hAnsi="Times New Roman" w:cs="Times New Roman"/>
          <w:sz w:val="28"/>
          <w:szCs w:val="28"/>
        </w:rPr>
        <w:t xml:space="preserve">7.1. Образовательная организация самостоятельно разрабатывает и утверждают ППКРС в соответствии с ФГОС СПО, определяя профессию или группу профессий рабочих (должностей служащих) по </w:t>
      </w:r>
      <w:hyperlink r:id="rId13" w:history="1">
        <w:proofErr w:type="gramStart"/>
        <w:r w:rsidRPr="00BA63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ОК</w:t>
        </w:r>
        <w:proofErr w:type="gramEnd"/>
        <w:r w:rsidRPr="00BA63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016-94</w:t>
        </w:r>
      </w:hyperlink>
      <w:r w:rsidRPr="00BA63B6">
        <w:rPr>
          <w:rFonts w:ascii="Times New Roman" w:hAnsi="Times New Roman" w:cs="Times New Roman"/>
          <w:sz w:val="28"/>
          <w:szCs w:val="28"/>
        </w:rPr>
        <w:t xml:space="preserve"> (исходя из рекомендуемого перечня их возможных сочетаний согласно </w:t>
      </w:r>
      <w:hyperlink w:anchor="sub_32" w:history="1">
        <w:r w:rsidRPr="00BA63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пункту 3.2</w:t>
        </w:r>
      </w:hyperlink>
      <w:r w:rsidRPr="00BA63B6">
        <w:rPr>
          <w:rFonts w:ascii="Times New Roman" w:hAnsi="Times New Roman" w:cs="Times New Roman"/>
          <w:sz w:val="28"/>
          <w:szCs w:val="28"/>
        </w:rPr>
        <w:t xml:space="preserve"> ФГОС СПО), с учетом соответствующей примерной ППКРС.</w:t>
      </w:r>
    </w:p>
    <w:bookmarkEnd w:id="62"/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 xml:space="preserve">Конкретные виды деятельности, к которым готовится </w:t>
      </w:r>
      <w:proofErr w:type="gramStart"/>
      <w:r w:rsidRPr="00BA63B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A63B6">
        <w:rPr>
          <w:rFonts w:ascii="Times New Roman" w:hAnsi="Times New Roman" w:cs="Times New Roman"/>
          <w:sz w:val="28"/>
          <w:szCs w:val="28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При формировании ППКРС образовательная организация: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63B6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BA63B6">
        <w:rPr>
          <w:rFonts w:ascii="Times New Roman" w:hAnsi="Times New Roman" w:cs="Times New Roman"/>
          <w:sz w:val="28"/>
          <w:szCs w:val="28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63B6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BA63B6">
        <w:rPr>
          <w:rFonts w:ascii="Times New Roman" w:hAnsi="Times New Roman" w:cs="Times New Roman"/>
          <w:sz w:val="28"/>
          <w:szCs w:val="28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63B6">
        <w:rPr>
          <w:rFonts w:ascii="Times New Roman" w:hAnsi="Times New Roman" w:cs="Times New Roman"/>
          <w:sz w:val="28"/>
          <w:szCs w:val="28"/>
        </w:rPr>
        <w:lastRenderedPageBreak/>
        <w:t>обязана</w:t>
      </w:r>
      <w:proofErr w:type="gramEnd"/>
      <w:r w:rsidRPr="00BA63B6">
        <w:rPr>
          <w:rFonts w:ascii="Times New Roman" w:hAnsi="Times New Roman" w:cs="Times New Roman"/>
          <w:sz w:val="28"/>
          <w:szCs w:val="28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 xml:space="preserve">обязана обеспечивать </w:t>
      </w:r>
      <w:proofErr w:type="gramStart"/>
      <w:r w:rsidRPr="00BA63B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A63B6">
        <w:rPr>
          <w:rFonts w:ascii="Times New Roman" w:hAnsi="Times New Roman" w:cs="Times New Roman"/>
          <w:sz w:val="28"/>
          <w:szCs w:val="28"/>
        </w:rPr>
        <w:t xml:space="preserve"> возможность участвовать в формировании индивидуальной образовательной программы;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обязана формировать социокультурную среду, создавать условия, необходимые для всестороннего развития и социализации личности,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63B6">
        <w:rPr>
          <w:rFonts w:ascii="Times New Roman" w:hAnsi="Times New Roman" w:cs="Times New Roman"/>
          <w:sz w:val="28"/>
          <w:szCs w:val="28"/>
        </w:rPr>
        <w:t xml:space="preserve">должна предусматривать при реализации </w:t>
      </w:r>
      <w:proofErr w:type="spellStart"/>
      <w:r w:rsidRPr="00BA63B6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BA63B6">
        <w:rPr>
          <w:rFonts w:ascii="Times New Roman" w:hAnsi="Times New Roman" w:cs="Times New Roman"/>
          <w:sz w:val="28"/>
          <w:szCs w:val="28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и т.п. в сочетании с внеаудиторной работой для формирования и развития общих и профессиональных компетенций обучающихся.</w:t>
      </w:r>
      <w:proofErr w:type="gramEnd"/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63" w:name="sub_72"/>
      <w:r w:rsidRPr="00BA63B6">
        <w:rPr>
          <w:rFonts w:ascii="Times New Roman" w:hAnsi="Times New Roman" w:cs="Times New Roman"/>
          <w:sz w:val="28"/>
          <w:szCs w:val="28"/>
        </w:rPr>
        <w:t xml:space="preserve">7.2. При реализации ППКРС обучающиеся имеют академические права и обязанности в соответствии с </w:t>
      </w:r>
      <w:hyperlink r:id="rId14" w:history="1">
        <w:r w:rsidRPr="00BA63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BA63B6">
        <w:rPr>
          <w:rFonts w:ascii="Times New Roman" w:hAnsi="Times New Roman" w:cs="Times New Roman"/>
          <w:sz w:val="28"/>
          <w:szCs w:val="28"/>
        </w:rPr>
        <w:t xml:space="preserve"> от 29 декабря 2012 г. N 273-ФЗ "Об образовании в Российской Федерации"</w:t>
      </w:r>
      <w:hyperlink w:anchor="sub_333" w:history="1">
        <w:r w:rsidRPr="00BA63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*(3)</w:t>
        </w:r>
      </w:hyperlink>
      <w:r w:rsidRPr="00BA63B6">
        <w:rPr>
          <w:rFonts w:ascii="Times New Roman" w:hAnsi="Times New Roman" w:cs="Times New Roman"/>
          <w:sz w:val="28"/>
          <w:szCs w:val="28"/>
        </w:rPr>
        <w:t>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64" w:name="sub_73"/>
      <w:bookmarkEnd w:id="63"/>
      <w:r w:rsidRPr="00BA63B6">
        <w:rPr>
          <w:rFonts w:ascii="Times New Roman" w:hAnsi="Times New Roman" w:cs="Times New Roman"/>
          <w:sz w:val="28"/>
          <w:szCs w:val="28"/>
        </w:rPr>
        <w:t xml:space="preserve">7.3. Максимальный объем учебной нагрузки обучающегося составляет 54 </w:t>
      </w:r>
      <w:proofErr w:type="gramStart"/>
      <w:r w:rsidRPr="00BA63B6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BA63B6">
        <w:rPr>
          <w:rFonts w:ascii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(самостоятельной) учебной работы по ППКРС и консультации.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65" w:name="sub_74"/>
      <w:bookmarkEnd w:id="64"/>
      <w:r w:rsidRPr="00BA63B6">
        <w:rPr>
          <w:rFonts w:ascii="Times New Roman" w:hAnsi="Times New Roman" w:cs="Times New Roman"/>
          <w:sz w:val="28"/>
          <w:szCs w:val="28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66" w:name="sub_75"/>
      <w:bookmarkEnd w:id="65"/>
      <w:r w:rsidRPr="00BA63B6">
        <w:rPr>
          <w:rFonts w:ascii="Times New Roman" w:hAnsi="Times New Roman" w:cs="Times New Roman"/>
          <w:sz w:val="28"/>
          <w:szCs w:val="28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67" w:name="sub_76"/>
      <w:bookmarkEnd w:id="66"/>
      <w:r w:rsidRPr="00BA63B6">
        <w:rPr>
          <w:rFonts w:ascii="Times New Roman" w:hAnsi="Times New Roman" w:cs="Times New Roman"/>
          <w:sz w:val="28"/>
          <w:szCs w:val="28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68" w:name="sub_77"/>
      <w:bookmarkEnd w:id="67"/>
      <w:r w:rsidRPr="00BA63B6">
        <w:rPr>
          <w:rFonts w:ascii="Times New Roman" w:hAnsi="Times New Roman" w:cs="Times New Roman"/>
          <w:sz w:val="28"/>
          <w:szCs w:val="28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69" w:name="sub_78"/>
      <w:bookmarkEnd w:id="68"/>
      <w:r w:rsidRPr="00BA63B6">
        <w:rPr>
          <w:rFonts w:ascii="Times New Roman" w:hAnsi="Times New Roman" w:cs="Times New Roman"/>
          <w:sz w:val="28"/>
          <w:szCs w:val="28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70" w:name="sub_79"/>
      <w:bookmarkEnd w:id="69"/>
      <w:r w:rsidRPr="00BA63B6">
        <w:rPr>
          <w:rFonts w:ascii="Times New Roman" w:hAnsi="Times New Roman" w:cs="Times New Roman"/>
          <w:sz w:val="28"/>
          <w:szCs w:val="28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BA63B6">
        <w:rPr>
          <w:rFonts w:ascii="Times New Roman" w:hAnsi="Times New Roman" w:cs="Times New Roman"/>
          <w:sz w:val="28"/>
          <w:szCs w:val="28"/>
        </w:rPr>
        <w:t>реализуемая</w:t>
      </w:r>
      <w:proofErr w:type="gramEnd"/>
      <w:r w:rsidRPr="00BA63B6">
        <w:rPr>
          <w:rFonts w:ascii="Times New Roman" w:hAnsi="Times New Roman" w:cs="Times New Roman"/>
          <w:sz w:val="28"/>
          <w:szCs w:val="28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</w:t>
      </w:r>
      <w:r w:rsidRPr="00BA63B6">
        <w:rPr>
          <w:rFonts w:ascii="Times New Roman" w:hAnsi="Times New Roman" w:cs="Times New Roman"/>
          <w:sz w:val="28"/>
          <w:szCs w:val="28"/>
        </w:rPr>
        <w:lastRenderedPageBreak/>
        <w:t>образования с учетом получаемой профессии СПО.</w:t>
      </w:r>
    </w:p>
    <w:bookmarkEnd w:id="70"/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983FD0" w:rsidRPr="00BA63B6" w:rsidRDefault="00983FD0" w:rsidP="00BA63B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2"/>
        <w:gridCol w:w="2066"/>
      </w:tblGrid>
      <w:tr w:rsidR="00983FD0" w:rsidRPr="00BA63B6"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57 </w:t>
            </w:r>
            <w:proofErr w:type="spellStart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3FD0" w:rsidRPr="00BA63B6"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3FD0" w:rsidRPr="00BA63B6"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83FD0" w:rsidRPr="00BA63B6" w:rsidRDefault="00BA63B6" w:rsidP="00BA63B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A63B6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proofErr w:type="spellStart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A6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83FD0" w:rsidRPr="00BA63B6" w:rsidRDefault="00983FD0" w:rsidP="00BA63B6">
      <w:pPr>
        <w:rPr>
          <w:rFonts w:ascii="Times New Roman" w:hAnsi="Times New Roman" w:cs="Times New Roman"/>
          <w:sz w:val="28"/>
          <w:szCs w:val="28"/>
        </w:rPr>
      </w:pP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71" w:name="sub_710"/>
      <w:r w:rsidRPr="00BA63B6">
        <w:rPr>
          <w:rFonts w:ascii="Times New Roman" w:hAnsi="Times New Roman" w:cs="Times New Roman"/>
          <w:sz w:val="28"/>
          <w:szCs w:val="28"/>
        </w:rPr>
        <w:t xml:space="preserve">7.10. </w:t>
      </w:r>
      <w:proofErr w:type="gramStart"/>
      <w:r w:rsidRPr="00BA63B6">
        <w:rPr>
          <w:rFonts w:ascii="Times New Roman" w:hAnsi="Times New Roman" w:cs="Times New Roman"/>
          <w:sz w:val="28"/>
          <w:szCs w:val="28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BA63B6">
        <w:rPr>
          <w:rFonts w:ascii="Times New Roman" w:hAnsi="Times New Roman" w:cs="Times New Roman"/>
          <w:sz w:val="28"/>
          <w:szCs w:val="28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72" w:name="sub_711"/>
      <w:bookmarkEnd w:id="71"/>
      <w:r w:rsidRPr="00BA63B6">
        <w:rPr>
          <w:rFonts w:ascii="Times New Roman" w:hAnsi="Times New Roman" w:cs="Times New Roman"/>
          <w:sz w:val="28"/>
          <w:szCs w:val="28"/>
        </w:rPr>
        <w:t>7.11. В период обучения с юношами проводятся учебные сборы</w:t>
      </w:r>
      <w:hyperlink w:anchor="sub_444" w:history="1">
        <w:r w:rsidRPr="00BA63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*(4)</w:t>
        </w:r>
      </w:hyperlink>
      <w:r w:rsidRPr="00BA63B6">
        <w:rPr>
          <w:rFonts w:ascii="Times New Roman" w:hAnsi="Times New Roman" w:cs="Times New Roman"/>
          <w:sz w:val="28"/>
          <w:szCs w:val="28"/>
        </w:rPr>
        <w:t>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73" w:name="sub_712"/>
      <w:bookmarkEnd w:id="72"/>
      <w:r w:rsidRPr="00BA63B6">
        <w:rPr>
          <w:rFonts w:ascii="Times New Roman" w:hAnsi="Times New Roman" w:cs="Times New Roman"/>
          <w:sz w:val="28"/>
          <w:szCs w:val="28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bookmarkEnd w:id="73"/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63B6">
        <w:rPr>
          <w:rFonts w:ascii="Times New Roman" w:hAnsi="Times New Roman" w:cs="Times New Roman"/>
          <w:sz w:val="28"/>
          <w:szCs w:val="28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рассредоточение, чередуясь с теоретическими занятиями в рамках профессиональных модулей.</w:t>
      </w:r>
      <w:proofErr w:type="gramEnd"/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74" w:name="sub_713"/>
      <w:r w:rsidRPr="00BA63B6">
        <w:rPr>
          <w:rFonts w:ascii="Times New Roman" w:hAnsi="Times New Roman" w:cs="Times New Roman"/>
          <w:sz w:val="28"/>
          <w:szCs w:val="28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</w:t>
      </w:r>
      <w:r w:rsidRPr="00BA63B6">
        <w:rPr>
          <w:rFonts w:ascii="Times New Roman" w:hAnsi="Times New Roman" w:cs="Times New Roman"/>
          <w:sz w:val="28"/>
          <w:szCs w:val="28"/>
        </w:rPr>
        <w:lastRenderedPageBreak/>
        <w:t>раза в 3 года.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75" w:name="sub_714"/>
      <w:bookmarkEnd w:id="74"/>
      <w:r w:rsidRPr="00BA63B6">
        <w:rPr>
          <w:rFonts w:ascii="Times New Roman" w:hAnsi="Times New Roman" w:cs="Times New Roman"/>
          <w:sz w:val="28"/>
          <w:szCs w:val="28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bookmarkEnd w:id="75"/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BA63B6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BA63B6">
        <w:rPr>
          <w:rFonts w:ascii="Times New Roman" w:hAnsi="Times New Roman" w:cs="Times New Roman"/>
          <w:sz w:val="28"/>
          <w:szCs w:val="28"/>
        </w:rPr>
        <w:t xml:space="preserve"> обучающиеся должны быть обеспечены доступом к сети Интернет.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63B6">
        <w:rPr>
          <w:rFonts w:ascii="Times New Roman" w:hAnsi="Times New Roman" w:cs="Times New Roman"/>
          <w:sz w:val="28"/>
          <w:szCs w:val="28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</w:t>
      </w:r>
      <w:proofErr w:type="gramStart"/>
      <w:r w:rsidRPr="00BA63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63B6">
        <w:rPr>
          <w:rFonts w:ascii="Times New Roman" w:hAnsi="Times New Roman" w:cs="Times New Roman"/>
          <w:sz w:val="28"/>
          <w:szCs w:val="28"/>
        </w:rPr>
        <w:t>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76" w:name="sub_715"/>
      <w:r w:rsidRPr="00BA63B6">
        <w:rPr>
          <w:rFonts w:ascii="Times New Roman" w:hAnsi="Times New Roman" w:cs="Times New Roman"/>
          <w:sz w:val="28"/>
          <w:szCs w:val="28"/>
        </w:rPr>
        <w:t xml:space="preserve">7.15. </w:t>
      </w:r>
      <w:proofErr w:type="gramStart"/>
      <w:r w:rsidRPr="00BA63B6">
        <w:rPr>
          <w:rFonts w:ascii="Times New Roman" w:hAnsi="Times New Roman" w:cs="Times New Roman"/>
          <w:sz w:val="28"/>
          <w:szCs w:val="28"/>
        </w:rP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5" w:history="1">
        <w:r w:rsidRPr="00BA63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4 статьи 68</w:t>
        </w:r>
      </w:hyperlink>
      <w:r w:rsidRPr="00BA63B6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</w:t>
      </w:r>
      <w:hyperlink w:anchor="sub_333" w:history="1">
        <w:r w:rsidRPr="00BA63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*(3)</w:t>
        </w:r>
      </w:hyperlink>
      <w:r w:rsidRPr="00BA63B6">
        <w:rPr>
          <w:rFonts w:ascii="Times New Roman" w:hAnsi="Times New Roman" w:cs="Times New Roman"/>
          <w:sz w:val="28"/>
          <w:szCs w:val="28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BA63B6">
        <w:rPr>
          <w:rFonts w:ascii="Times New Roman" w:hAnsi="Times New Roman" w:cs="Times New Roman"/>
          <w:sz w:val="28"/>
          <w:szCs w:val="28"/>
        </w:rPr>
        <w:t xml:space="preserve"> в сфере образования для данного уровня.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77" w:name="sub_716"/>
      <w:bookmarkEnd w:id="76"/>
      <w:r w:rsidRPr="00BA63B6">
        <w:rPr>
          <w:rFonts w:ascii="Times New Roman" w:hAnsi="Times New Roman" w:cs="Times New Roman"/>
          <w:sz w:val="28"/>
          <w:szCs w:val="28"/>
        </w:rPr>
        <w:t xml:space="preserve">7.16. </w:t>
      </w:r>
      <w:proofErr w:type="gramStart"/>
      <w:r w:rsidRPr="00BA63B6">
        <w:rPr>
          <w:rFonts w:ascii="Times New Roman" w:hAnsi="Times New Roman" w:cs="Times New Roman"/>
          <w:sz w:val="28"/>
          <w:szCs w:val="28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BA63B6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bookmarkEnd w:id="77"/>
    <w:p w:rsidR="00983FD0" w:rsidRPr="00BA63B6" w:rsidRDefault="00983FD0" w:rsidP="00BA63B6">
      <w:pPr>
        <w:rPr>
          <w:rFonts w:ascii="Times New Roman" w:hAnsi="Times New Roman" w:cs="Times New Roman"/>
          <w:sz w:val="28"/>
          <w:szCs w:val="28"/>
        </w:rPr>
      </w:pPr>
    </w:p>
    <w:p w:rsidR="00983FD0" w:rsidRPr="00BA63B6" w:rsidRDefault="00BA63B6" w:rsidP="00BA63B6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BA63B6">
        <w:rPr>
          <w:rFonts w:ascii="Times New Roman" w:hAnsi="Times New Roman" w:cs="Times New Roman"/>
          <w:color w:val="auto"/>
          <w:sz w:val="28"/>
          <w:szCs w:val="28"/>
        </w:rPr>
        <w:t xml:space="preserve">Перечень </w:t>
      </w:r>
      <w:r w:rsidRPr="00BA63B6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A63B6">
        <w:rPr>
          <w:rFonts w:ascii="Times New Roman" w:hAnsi="Times New Roman" w:cs="Times New Roman"/>
          <w:color w:val="auto"/>
          <w:sz w:val="28"/>
          <w:szCs w:val="28"/>
        </w:rPr>
        <w:lastRenderedPageBreak/>
        <w:t>кабинетов, лабораторий, мастерских и других помещений</w:t>
      </w:r>
    </w:p>
    <w:p w:rsidR="00983FD0" w:rsidRPr="00BA63B6" w:rsidRDefault="00983FD0" w:rsidP="00BA63B6">
      <w:pPr>
        <w:rPr>
          <w:rFonts w:ascii="Times New Roman" w:hAnsi="Times New Roman" w:cs="Times New Roman"/>
          <w:sz w:val="28"/>
          <w:szCs w:val="28"/>
        </w:rPr>
      </w:pP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Кабинеты: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технического черчения;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технической механики;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охраны труда;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безопасности жизнедеятельности;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технологии горных работ.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Лаборатории: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электротехники;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электрооборудования и автоматизации;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устройства, технической эксплуатации и ремонта выемочно-погрузочных машин.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Мастерские: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слесарные;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электромонтажные.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Полигоны: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горных выработок;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горного оборудования.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Спортивный комплекс: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Залы: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актовый зал.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Реализация ППКРС должна обеспечивать: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63B6">
        <w:rPr>
          <w:rFonts w:ascii="Times New Roman" w:hAnsi="Times New Roman" w:cs="Times New Roman"/>
          <w:sz w:val="28"/>
          <w:szCs w:val="28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78" w:name="sub_717"/>
      <w:r w:rsidRPr="00BA63B6">
        <w:rPr>
          <w:rFonts w:ascii="Times New Roman" w:hAnsi="Times New Roman" w:cs="Times New Roman"/>
          <w:sz w:val="28"/>
          <w:szCs w:val="28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bookmarkEnd w:id="78"/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</w:t>
      </w:r>
      <w:r w:rsidRPr="00BA63B6">
        <w:rPr>
          <w:rFonts w:ascii="Times New Roman" w:hAnsi="Times New Roman" w:cs="Times New Roman"/>
          <w:sz w:val="28"/>
          <w:szCs w:val="28"/>
        </w:rPr>
        <w:lastRenderedPageBreak/>
        <w:t>Федерации не должна осуществляться в ущерб государственному языку Российской Федерации.</w:t>
      </w:r>
    </w:p>
    <w:p w:rsidR="00983FD0" w:rsidRPr="00BA63B6" w:rsidRDefault="00983FD0" w:rsidP="00BA63B6">
      <w:pPr>
        <w:rPr>
          <w:rFonts w:ascii="Times New Roman" w:hAnsi="Times New Roman" w:cs="Times New Roman"/>
          <w:sz w:val="28"/>
          <w:szCs w:val="28"/>
        </w:rPr>
      </w:pPr>
    </w:p>
    <w:p w:rsidR="00983FD0" w:rsidRPr="00BA63B6" w:rsidRDefault="00BA63B6" w:rsidP="00BA63B6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sub_1008"/>
      <w:r w:rsidRPr="00BA63B6">
        <w:rPr>
          <w:rFonts w:ascii="Times New Roman" w:hAnsi="Times New Roman" w:cs="Times New Roman"/>
          <w:color w:val="auto"/>
          <w:sz w:val="28"/>
          <w:szCs w:val="28"/>
        </w:rPr>
        <w:t>VIII. Требования к результатам освоения программы подготовки квалифицированных рабочих, служащих</w:t>
      </w:r>
    </w:p>
    <w:bookmarkEnd w:id="79"/>
    <w:p w:rsidR="00983FD0" w:rsidRPr="00BA63B6" w:rsidRDefault="00983FD0" w:rsidP="00BA63B6">
      <w:pPr>
        <w:rPr>
          <w:rFonts w:ascii="Times New Roman" w:hAnsi="Times New Roman" w:cs="Times New Roman"/>
          <w:sz w:val="28"/>
          <w:szCs w:val="28"/>
        </w:rPr>
      </w:pP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80" w:name="sub_81"/>
      <w:r w:rsidRPr="00BA63B6">
        <w:rPr>
          <w:rFonts w:ascii="Times New Roman" w:hAnsi="Times New Roman" w:cs="Times New Roman"/>
          <w:sz w:val="28"/>
          <w:szCs w:val="28"/>
        </w:rPr>
        <w:t xml:space="preserve">8.1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BA63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63B6">
        <w:rPr>
          <w:rFonts w:ascii="Times New Roman" w:hAnsi="Times New Roman" w:cs="Times New Roman"/>
          <w:sz w:val="28"/>
          <w:szCs w:val="28"/>
        </w:rPr>
        <w:t>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81" w:name="sub_82"/>
      <w:bookmarkEnd w:id="80"/>
      <w:r w:rsidRPr="00BA63B6">
        <w:rPr>
          <w:rFonts w:ascii="Times New Roman" w:hAnsi="Times New Roman" w:cs="Times New Roman"/>
          <w:sz w:val="28"/>
          <w:szCs w:val="28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82" w:name="sub_83"/>
      <w:bookmarkEnd w:id="81"/>
      <w:r w:rsidRPr="00BA63B6">
        <w:rPr>
          <w:rFonts w:ascii="Times New Roman" w:hAnsi="Times New Roman" w:cs="Times New Roman"/>
          <w:sz w:val="28"/>
          <w:szCs w:val="28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82"/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 w:rsidRPr="00BA63B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A63B6">
        <w:rPr>
          <w:rFonts w:ascii="Times New Roman" w:hAnsi="Times New Roman" w:cs="Times New Roman"/>
          <w:sz w:val="28"/>
          <w:szCs w:val="28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83" w:name="sub_84"/>
      <w:r w:rsidRPr="00BA63B6">
        <w:rPr>
          <w:rFonts w:ascii="Times New Roman" w:hAnsi="Times New Roman" w:cs="Times New Roman"/>
          <w:sz w:val="28"/>
          <w:szCs w:val="28"/>
        </w:rPr>
        <w:t>8.4. Оценка качества подготовки обучающихся и выпускников осуществляется в двух основных направлениях:</w:t>
      </w:r>
    </w:p>
    <w:bookmarkEnd w:id="83"/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84" w:name="sub_85"/>
      <w:r w:rsidRPr="00BA63B6">
        <w:rPr>
          <w:rFonts w:ascii="Times New Roman" w:hAnsi="Times New Roman" w:cs="Times New Roman"/>
          <w:sz w:val="28"/>
          <w:szCs w:val="28"/>
        </w:rPr>
        <w:t xml:space="preserve">8.5. </w:t>
      </w:r>
      <w:proofErr w:type="gramStart"/>
      <w:r w:rsidRPr="00BA63B6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</w:t>
      </w:r>
      <w:hyperlink w:anchor="sub_555" w:history="1">
        <w:r w:rsidRPr="00BA63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*(5)</w:t>
        </w:r>
      </w:hyperlink>
      <w:r w:rsidRPr="00BA63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85" w:name="sub_86"/>
      <w:bookmarkEnd w:id="84"/>
      <w:r w:rsidRPr="00BA63B6">
        <w:rPr>
          <w:rFonts w:ascii="Times New Roman" w:hAnsi="Times New Roman" w:cs="Times New Roman"/>
          <w:sz w:val="28"/>
          <w:szCs w:val="28"/>
        </w:rPr>
        <w:t xml:space="preserve">8.6. Государственная итоговая аттестация включает защиту выпускной </w:t>
      </w:r>
      <w:r w:rsidRPr="00BA63B6">
        <w:rPr>
          <w:rFonts w:ascii="Times New Roman" w:hAnsi="Times New Roman" w:cs="Times New Roman"/>
          <w:sz w:val="28"/>
          <w:szCs w:val="28"/>
        </w:rPr>
        <w:lastRenderedPageBreak/>
        <w:t>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bookmarkEnd w:id="85"/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Государственный экзамен вводится по усмотрению образовательной организации.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86" w:name="sub_87"/>
      <w:r w:rsidRPr="00BA63B6">
        <w:rPr>
          <w:rFonts w:ascii="Times New Roman" w:hAnsi="Times New Roman" w:cs="Times New Roman"/>
          <w:sz w:val="28"/>
          <w:szCs w:val="28"/>
        </w:rPr>
        <w:t xml:space="preserve">8.7. Обучающиеся по ППКРС, не имеющие среднего общего образования, в соответствии с </w:t>
      </w:r>
      <w:hyperlink r:id="rId16" w:history="1">
        <w:r w:rsidRPr="00BA63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 6 статьи 68</w:t>
        </w:r>
      </w:hyperlink>
      <w:r w:rsidRPr="00BA63B6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</w:t>
      </w:r>
      <w:hyperlink w:anchor="sub_333" w:history="1">
        <w:r w:rsidRPr="00BA63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*(3)</w:t>
        </w:r>
      </w:hyperlink>
      <w:r w:rsidRPr="00BA63B6">
        <w:rPr>
          <w:rFonts w:ascii="Times New Roman" w:hAnsi="Times New Roman" w:cs="Times New Roman"/>
          <w:sz w:val="28"/>
          <w:szCs w:val="28"/>
        </w:rP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BA63B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A63B6">
        <w:rPr>
          <w:rFonts w:ascii="Times New Roman" w:hAnsi="Times New Roman" w:cs="Times New Roman"/>
          <w:sz w:val="28"/>
          <w:szCs w:val="28"/>
        </w:rPr>
        <w:t xml:space="preserve"> выдается аттестат о среднем общем образовании.</w:t>
      </w:r>
    </w:p>
    <w:bookmarkEnd w:id="86"/>
    <w:p w:rsidR="00983FD0" w:rsidRPr="00BA63B6" w:rsidRDefault="00983FD0" w:rsidP="00BA63B6">
      <w:pPr>
        <w:rPr>
          <w:rFonts w:ascii="Times New Roman" w:hAnsi="Times New Roman" w:cs="Times New Roman"/>
          <w:sz w:val="28"/>
          <w:szCs w:val="28"/>
        </w:rPr>
      </w:pPr>
    </w:p>
    <w:p w:rsidR="00983FD0" w:rsidRPr="00BA63B6" w:rsidRDefault="00BA63B6" w:rsidP="00BA63B6">
      <w:pPr>
        <w:pStyle w:val="aff8"/>
        <w:rPr>
          <w:rFonts w:ascii="Times New Roman" w:hAnsi="Times New Roman" w:cs="Times New Roman"/>
          <w:sz w:val="28"/>
          <w:szCs w:val="28"/>
        </w:rPr>
      </w:pPr>
      <w:r w:rsidRPr="00BA63B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87" w:name="sub_111"/>
      <w:r w:rsidRPr="00BA63B6">
        <w:rPr>
          <w:rFonts w:ascii="Times New Roman" w:hAnsi="Times New Roman" w:cs="Times New Roman"/>
          <w:sz w:val="28"/>
          <w:szCs w:val="28"/>
        </w:rPr>
        <w:t xml:space="preserve">*(1) </w:t>
      </w:r>
      <w:hyperlink r:id="rId17" w:history="1">
        <w:r w:rsidRPr="00BA63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 1 статьи 15</w:t>
        </w:r>
      </w:hyperlink>
      <w:r w:rsidRPr="00BA63B6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88" w:name="sub_222"/>
      <w:bookmarkEnd w:id="87"/>
      <w:r w:rsidRPr="00BA63B6">
        <w:rPr>
          <w:rFonts w:ascii="Times New Roman" w:hAnsi="Times New Roman" w:cs="Times New Roman"/>
          <w:sz w:val="28"/>
          <w:szCs w:val="28"/>
        </w:rPr>
        <w:t xml:space="preserve">*(2) В соответствии с </w:t>
      </w:r>
      <w:hyperlink r:id="rId18" w:history="1">
        <w:r w:rsidRPr="00BA63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BA63B6">
        <w:rPr>
          <w:rFonts w:ascii="Times New Roman" w:hAnsi="Times New Roman" w:cs="Times New Roman"/>
          <w:sz w:val="28"/>
          <w:szCs w:val="28"/>
        </w:rPr>
        <w:t xml:space="preserve"> от 28.03.1998 N 53-ФЗ "О воинской обязанности и военной службе".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89" w:name="sub_333"/>
      <w:bookmarkEnd w:id="88"/>
      <w:r w:rsidRPr="00BA63B6">
        <w:rPr>
          <w:rFonts w:ascii="Times New Roman" w:hAnsi="Times New Roman" w:cs="Times New Roman"/>
          <w:sz w:val="28"/>
          <w:szCs w:val="28"/>
        </w:rPr>
        <w:t>*(3) Собрание законодательства Российской Федерации, 2012, N 53, ст. 7598; 2013, N 19, ст. 2326.</w:t>
      </w:r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90" w:name="sub_444"/>
      <w:bookmarkEnd w:id="89"/>
      <w:proofErr w:type="gramStart"/>
      <w:r w:rsidRPr="00BA63B6">
        <w:rPr>
          <w:rFonts w:ascii="Times New Roman" w:hAnsi="Times New Roman" w:cs="Times New Roman"/>
          <w:sz w:val="28"/>
          <w:szCs w:val="28"/>
        </w:rPr>
        <w:t xml:space="preserve">*(4) </w:t>
      </w:r>
      <w:hyperlink r:id="rId19" w:history="1">
        <w:r w:rsidRPr="00BA63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 1 статьи 13</w:t>
        </w:r>
      </w:hyperlink>
      <w:r w:rsidRPr="00BA63B6">
        <w:rPr>
          <w:rFonts w:ascii="Times New Roman" w:hAnsi="Times New Roman" w:cs="Times New Roman"/>
          <w:sz w:val="28"/>
          <w:szCs w:val="28"/>
        </w:rP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13, ст. 1475; 2004, N 35, ст. 3607; 2005, N 30, ст. 3111; 2007, N 49, ст. 6070; 2008, N 30, ст. 3616; 2013, N 27, ст. 3477).</w:t>
      </w:r>
      <w:proofErr w:type="gramEnd"/>
    </w:p>
    <w:p w:rsidR="00983FD0" w:rsidRPr="00BA63B6" w:rsidRDefault="00BA63B6" w:rsidP="00BA63B6">
      <w:pPr>
        <w:rPr>
          <w:rFonts w:ascii="Times New Roman" w:hAnsi="Times New Roman" w:cs="Times New Roman"/>
          <w:sz w:val="28"/>
          <w:szCs w:val="28"/>
        </w:rPr>
      </w:pPr>
      <w:bookmarkStart w:id="91" w:name="sub_555"/>
      <w:bookmarkEnd w:id="90"/>
      <w:r w:rsidRPr="00BA63B6">
        <w:rPr>
          <w:rFonts w:ascii="Times New Roman" w:hAnsi="Times New Roman" w:cs="Times New Roman"/>
          <w:sz w:val="28"/>
          <w:szCs w:val="28"/>
        </w:rPr>
        <w:t xml:space="preserve">*(5) </w:t>
      </w:r>
      <w:hyperlink r:id="rId20" w:history="1">
        <w:r w:rsidRPr="00BA63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 6 статьи 59</w:t>
        </w:r>
      </w:hyperlink>
      <w:r w:rsidRPr="00BA63B6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91"/>
    <w:p w:rsidR="00983FD0" w:rsidRPr="00BA63B6" w:rsidRDefault="00983FD0" w:rsidP="00BA63B6">
      <w:pPr>
        <w:rPr>
          <w:rFonts w:ascii="Times New Roman" w:hAnsi="Times New Roman" w:cs="Times New Roman"/>
          <w:sz w:val="28"/>
          <w:szCs w:val="28"/>
        </w:rPr>
      </w:pPr>
    </w:p>
    <w:sectPr w:rsidR="00983FD0" w:rsidRPr="00BA63B6" w:rsidSect="00983FD0"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5F" w:rsidRDefault="00B9025F" w:rsidP="009E05CE">
      <w:r>
        <w:separator/>
      </w:r>
    </w:p>
  </w:endnote>
  <w:endnote w:type="continuationSeparator" w:id="0">
    <w:p w:rsidR="00B9025F" w:rsidRDefault="00B9025F" w:rsidP="009E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5F" w:rsidRDefault="00B9025F" w:rsidP="009E05CE">
      <w:r>
        <w:separator/>
      </w:r>
    </w:p>
  </w:footnote>
  <w:footnote w:type="continuationSeparator" w:id="0">
    <w:p w:rsidR="00B9025F" w:rsidRDefault="00B9025F" w:rsidP="009E0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E21"/>
    <w:rsid w:val="00421E5C"/>
    <w:rsid w:val="00983FD0"/>
    <w:rsid w:val="009E05CE"/>
    <w:rsid w:val="00A70E21"/>
    <w:rsid w:val="00AC206D"/>
    <w:rsid w:val="00B9025F"/>
    <w:rsid w:val="00BA63B6"/>
    <w:rsid w:val="00FC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983F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83FD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83FD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83FD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83FD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83FD0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983FD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83FD0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983FD0"/>
  </w:style>
  <w:style w:type="paragraph" w:customStyle="1" w:styleId="a8">
    <w:name w:val="Внимание: недобросовестность!"/>
    <w:basedOn w:val="a6"/>
    <w:next w:val="a"/>
    <w:uiPriority w:val="99"/>
    <w:rsid w:val="00983FD0"/>
  </w:style>
  <w:style w:type="character" w:customStyle="1" w:styleId="a9">
    <w:name w:val="Выделение для Базового Поиска"/>
    <w:basedOn w:val="a3"/>
    <w:uiPriority w:val="99"/>
    <w:rsid w:val="00983FD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83FD0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983FD0"/>
    <w:rPr>
      <w:b/>
      <w:bCs/>
      <w:color w:val="26282F"/>
    </w:rPr>
  </w:style>
  <w:style w:type="character" w:customStyle="1" w:styleId="ac">
    <w:name w:val="Добавленный текст"/>
    <w:uiPriority w:val="99"/>
    <w:rsid w:val="00983FD0"/>
    <w:rPr>
      <w:color w:val="000000"/>
      <w:shd w:val="clear" w:color="auto" w:fill="C1D7FF"/>
    </w:rPr>
  </w:style>
  <w:style w:type="paragraph" w:customStyle="1" w:styleId="ad">
    <w:name w:val="Основное меню (преемственное)"/>
    <w:basedOn w:val="a"/>
    <w:next w:val="a"/>
    <w:uiPriority w:val="99"/>
    <w:rsid w:val="00983FD0"/>
    <w:rPr>
      <w:rFonts w:ascii="Verdana" w:hAnsi="Verdana" w:cs="Verdana"/>
      <w:sz w:val="24"/>
      <w:szCs w:val="24"/>
    </w:rPr>
  </w:style>
  <w:style w:type="paragraph" w:customStyle="1" w:styleId="ae">
    <w:name w:val="Заголовок *"/>
    <w:basedOn w:val="ad"/>
    <w:next w:val="a"/>
    <w:uiPriority w:val="99"/>
    <w:rsid w:val="00983FD0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983F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3F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3F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83FD0"/>
    <w:rPr>
      <w:b/>
      <w:bCs/>
      <w:sz w:val="28"/>
      <w:szCs w:val="28"/>
    </w:rPr>
  </w:style>
  <w:style w:type="paragraph" w:customStyle="1" w:styleId="af">
    <w:name w:val="Заголовок группы контролов"/>
    <w:basedOn w:val="a"/>
    <w:next w:val="a"/>
    <w:uiPriority w:val="99"/>
    <w:rsid w:val="00983FD0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983FD0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1">
    <w:name w:val="Заголовок полученного сообщения"/>
    <w:basedOn w:val="a3"/>
    <w:uiPriority w:val="99"/>
    <w:rsid w:val="00983FD0"/>
    <w:rPr>
      <w:b/>
      <w:bCs/>
      <w:color w:val="FF0000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983FD0"/>
    <w:rPr>
      <w:i/>
      <w:iCs/>
      <w:color w:val="000080"/>
      <w:sz w:val="24"/>
      <w:szCs w:val="24"/>
    </w:rPr>
  </w:style>
  <w:style w:type="character" w:customStyle="1" w:styleId="af3">
    <w:name w:val="Заголовок собственного сообщения"/>
    <w:basedOn w:val="a3"/>
    <w:uiPriority w:val="99"/>
    <w:rsid w:val="00983FD0"/>
    <w:rPr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983FD0"/>
    <w:pPr>
      <w:ind w:left="1612" w:hanging="892"/>
    </w:pPr>
  </w:style>
  <w:style w:type="paragraph" w:customStyle="1" w:styleId="af5">
    <w:name w:val="Заголовок ЭР (левое окно)"/>
    <w:basedOn w:val="a"/>
    <w:next w:val="a"/>
    <w:uiPriority w:val="99"/>
    <w:rsid w:val="00983FD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rsid w:val="00983FD0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983FD0"/>
    <w:rPr>
      <w:u w:val="single"/>
    </w:rPr>
  </w:style>
  <w:style w:type="paragraph" w:customStyle="1" w:styleId="af8">
    <w:name w:val="Текст (справка)"/>
    <w:basedOn w:val="a"/>
    <w:next w:val="a"/>
    <w:uiPriority w:val="99"/>
    <w:rsid w:val="00983FD0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983F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 версии"/>
    <w:basedOn w:val="af9"/>
    <w:next w:val="a"/>
    <w:uiPriority w:val="99"/>
    <w:rsid w:val="00983FD0"/>
    <w:rPr>
      <w:i/>
      <w:iCs/>
    </w:rPr>
  </w:style>
  <w:style w:type="paragraph" w:customStyle="1" w:styleId="afb">
    <w:name w:val="Текст информации об изменениях"/>
    <w:basedOn w:val="a"/>
    <w:next w:val="a"/>
    <w:uiPriority w:val="99"/>
    <w:rsid w:val="00983FD0"/>
    <w:rPr>
      <w:color w:val="353842"/>
      <w:sz w:val="20"/>
      <w:szCs w:val="20"/>
    </w:rPr>
  </w:style>
  <w:style w:type="paragraph" w:customStyle="1" w:styleId="afc">
    <w:name w:val="Информация об изменениях"/>
    <w:basedOn w:val="afb"/>
    <w:next w:val="a"/>
    <w:uiPriority w:val="99"/>
    <w:rsid w:val="00983FD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лев. подпись)"/>
    <w:basedOn w:val="a"/>
    <w:next w:val="a"/>
    <w:uiPriority w:val="99"/>
    <w:rsid w:val="00983FD0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983FD0"/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rsid w:val="00983FD0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983FD0"/>
    <w:rPr>
      <w:sz w:val="16"/>
      <w:szCs w:val="16"/>
    </w:rPr>
  </w:style>
  <w:style w:type="paragraph" w:customStyle="1" w:styleId="aff1">
    <w:name w:val="Комментарий пользователя"/>
    <w:basedOn w:val="af9"/>
    <w:next w:val="a"/>
    <w:uiPriority w:val="99"/>
    <w:rsid w:val="00983FD0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983FD0"/>
  </w:style>
  <w:style w:type="paragraph" w:customStyle="1" w:styleId="aff3">
    <w:name w:val="Моноширинный"/>
    <w:basedOn w:val="a"/>
    <w:next w:val="a"/>
    <w:uiPriority w:val="99"/>
    <w:rsid w:val="00983FD0"/>
    <w:pPr>
      <w:ind w:firstLine="0"/>
      <w:jc w:val="left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sid w:val="00983FD0"/>
    <w:rPr>
      <w:b/>
      <w:bCs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sid w:val="00983FD0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83FD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83FD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83FD0"/>
    <w:pPr>
      <w:ind w:firstLine="0"/>
      <w:jc w:val="left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983FD0"/>
    <w:pPr>
      <w:ind w:left="140"/>
    </w:pPr>
  </w:style>
  <w:style w:type="character" w:customStyle="1" w:styleId="affa">
    <w:name w:val="Опечатки"/>
    <w:uiPriority w:val="99"/>
    <w:rsid w:val="00983FD0"/>
    <w:rPr>
      <w:color w:val="FF0000"/>
    </w:rPr>
  </w:style>
  <w:style w:type="paragraph" w:customStyle="1" w:styleId="affb">
    <w:name w:val="Переменная часть"/>
    <w:basedOn w:val="ad"/>
    <w:next w:val="a"/>
    <w:uiPriority w:val="99"/>
    <w:rsid w:val="00983FD0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83FD0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b"/>
    <w:next w:val="a"/>
    <w:uiPriority w:val="99"/>
    <w:rsid w:val="00983FD0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983FD0"/>
  </w:style>
  <w:style w:type="paragraph" w:customStyle="1" w:styleId="afff">
    <w:name w:val="Постоянная часть *"/>
    <w:basedOn w:val="ad"/>
    <w:next w:val="a"/>
    <w:uiPriority w:val="99"/>
    <w:rsid w:val="00983FD0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983FD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983FD0"/>
  </w:style>
  <w:style w:type="paragraph" w:customStyle="1" w:styleId="afff2">
    <w:name w:val="Примечание."/>
    <w:basedOn w:val="a6"/>
    <w:next w:val="a"/>
    <w:uiPriority w:val="99"/>
    <w:rsid w:val="00983FD0"/>
  </w:style>
  <w:style w:type="character" w:customStyle="1" w:styleId="afff3">
    <w:name w:val="Продолжение ссылки"/>
    <w:basedOn w:val="a4"/>
    <w:uiPriority w:val="99"/>
    <w:rsid w:val="00983FD0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983FD0"/>
    <w:pPr>
      <w:ind w:right="118" w:firstLine="0"/>
    </w:pPr>
  </w:style>
  <w:style w:type="paragraph" w:customStyle="1" w:styleId="afff5">
    <w:name w:val="Ссылка на официальную публикацию"/>
    <w:basedOn w:val="a"/>
    <w:next w:val="a"/>
    <w:uiPriority w:val="99"/>
    <w:rsid w:val="00983FD0"/>
  </w:style>
  <w:style w:type="paragraph" w:customStyle="1" w:styleId="afff6">
    <w:name w:val="Текст в таблице"/>
    <w:basedOn w:val="aff7"/>
    <w:next w:val="a"/>
    <w:uiPriority w:val="99"/>
    <w:rsid w:val="00983FD0"/>
    <w:pPr>
      <w:ind w:firstLine="500"/>
    </w:pPr>
  </w:style>
  <w:style w:type="paragraph" w:customStyle="1" w:styleId="afff7">
    <w:name w:val="Текст ЭР (см. также)"/>
    <w:basedOn w:val="a"/>
    <w:next w:val="a"/>
    <w:uiPriority w:val="99"/>
    <w:rsid w:val="00983FD0"/>
    <w:pPr>
      <w:spacing w:before="200"/>
      <w:ind w:firstLine="0"/>
      <w:jc w:val="left"/>
    </w:pPr>
    <w:rPr>
      <w:sz w:val="22"/>
      <w:szCs w:val="22"/>
    </w:rPr>
  </w:style>
  <w:style w:type="paragraph" w:customStyle="1" w:styleId="afff8">
    <w:name w:val="Технический комментарий"/>
    <w:basedOn w:val="a"/>
    <w:next w:val="a"/>
    <w:uiPriority w:val="99"/>
    <w:rsid w:val="00983FD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Удалённый текст"/>
    <w:uiPriority w:val="99"/>
    <w:rsid w:val="00983FD0"/>
    <w:rPr>
      <w:color w:val="000000"/>
      <w:shd w:val="clear" w:color="auto" w:fill="C4C413"/>
    </w:rPr>
  </w:style>
  <w:style w:type="character" w:customStyle="1" w:styleId="afffa">
    <w:name w:val="Утратил силу"/>
    <w:basedOn w:val="a3"/>
    <w:uiPriority w:val="99"/>
    <w:rsid w:val="00983FD0"/>
    <w:rPr>
      <w:b/>
      <w:bCs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983FD0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c">
    <w:name w:val="Центрированный (таблица)"/>
    <w:basedOn w:val="aff7"/>
    <w:next w:val="a"/>
    <w:uiPriority w:val="99"/>
    <w:rsid w:val="00983FD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83FD0"/>
    <w:pPr>
      <w:spacing w:before="300"/>
      <w:ind w:firstLine="0"/>
      <w:jc w:val="left"/>
    </w:pPr>
  </w:style>
  <w:style w:type="paragraph" w:styleId="afffd">
    <w:name w:val="header"/>
    <w:basedOn w:val="a"/>
    <w:link w:val="afffe"/>
    <w:uiPriority w:val="99"/>
    <w:unhideWhenUsed/>
    <w:rsid w:val="009E05CE"/>
    <w:pPr>
      <w:tabs>
        <w:tab w:val="center" w:pos="4677"/>
        <w:tab w:val="right" w:pos="9355"/>
      </w:tabs>
    </w:pPr>
  </w:style>
  <w:style w:type="character" w:customStyle="1" w:styleId="afffe">
    <w:name w:val="Верхний колонтитул Знак"/>
    <w:basedOn w:val="a0"/>
    <w:link w:val="afffd"/>
    <w:uiPriority w:val="99"/>
    <w:rsid w:val="009E05CE"/>
    <w:rPr>
      <w:rFonts w:ascii="Arial" w:hAnsi="Arial" w:cs="Arial"/>
      <w:sz w:val="26"/>
      <w:szCs w:val="26"/>
    </w:rPr>
  </w:style>
  <w:style w:type="paragraph" w:styleId="affff">
    <w:name w:val="footer"/>
    <w:basedOn w:val="a"/>
    <w:link w:val="affff0"/>
    <w:uiPriority w:val="99"/>
    <w:unhideWhenUsed/>
    <w:rsid w:val="009E05CE"/>
    <w:pPr>
      <w:tabs>
        <w:tab w:val="center" w:pos="4677"/>
        <w:tab w:val="right" w:pos="9355"/>
      </w:tabs>
    </w:pPr>
  </w:style>
  <w:style w:type="character" w:customStyle="1" w:styleId="affff0">
    <w:name w:val="Нижний колонтитул Знак"/>
    <w:basedOn w:val="a0"/>
    <w:link w:val="affff"/>
    <w:uiPriority w:val="99"/>
    <w:rsid w:val="009E05CE"/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292898&amp;sub=0" TargetMode="External"/><Relationship Id="rId13" Type="http://schemas.openxmlformats.org/officeDocument/2006/relationships/hyperlink" Target="http://ivo.garant.ru/document?id=1448770&amp;sub=0" TargetMode="External"/><Relationship Id="rId18" Type="http://schemas.openxmlformats.org/officeDocument/2006/relationships/hyperlink" Target="http://ivo.garant.ru/document?id=78405&amp;sub=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document?id=70292898&amp;sub=15241" TargetMode="External"/><Relationship Id="rId12" Type="http://schemas.openxmlformats.org/officeDocument/2006/relationships/hyperlink" Target="http://ivo.garant.ru/document?id=12025268&amp;sub=10000" TargetMode="External"/><Relationship Id="rId17" Type="http://schemas.openxmlformats.org/officeDocument/2006/relationships/hyperlink" Target="http://ivo.garant.ru/document?id=70191362&amp;sub=10819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70191362&amp;sub=108793" TargetMode="External"/><Relationship Id="rId20" Type="http://schemas.openxmlformats.org/officeDocument/2006/relationships/hyperlink" Target="http://ivo.garant.ru/document?id=70191362&amp;sub=108695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1448770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?id=70191362&amp;sub=108791" TargetMode="External"/><Relationship Id="rId10" Type="http://schemas.openxmlformats.org/officeDocument/2006/relationships/hyperlink" Target="http://ivo.garant.ru/document?id=1448770&amp;sub=0" TargetMode="External"/><Relationship Id="rId19" Type="http://schemas.openxmlformats.org/officeDocument/2006/relationships/hyperlink" Target="http://ivo.garant.ru/document?id=78405&amp;sub=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98492&amp;sub=0" TargetMode="External"/><Relationship Id="rId14" Type="http://schemas.openxmlformats.org/officeDocument/2006/relationships/hyperlink" Target="http://ivo.garant.ru/document?id=70191362&amp;sub=4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9083</Words>
  <Characters>51779</Characters>
  <Application>Microsoft Office Word</Application>
  <DocSecurity>0</DocSecurity>
  <Lines>431</Lines>
  <Paragraphs>121</Paragraphs>
  <ScaleCrop>false</ScaleCrop>
  <Company>НПП "Гарант-Сервис"</Company>
  <LinksUpToDate>false</LinksUpToDate>
  <CharactersWithSpaces>60741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4</cp:lastModifiedBy>
  <cp:revision>8</cp:revision>
  <cp:lastPrinted>2013-10-23T04:49:00Z</cp:lastPrinted>
  <dcterms:created xsi:type="dcterms:W3CDTF">2013-10-23T03:51:00Z</dcterms:created>
  <dcterms:modified xsi:type="dcterms:W3CDTF">2014-09-30T03:05:00Z</dcterms:modified>
</cp:coreProperties>
</file>